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drawing>
          <wp:inline distB="114300" distT="114300" distL="114300" distR="114300">
            <wp:extent cx="2513648" cy="966788"/>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513648" cy="966788"/>
                    </a:xfrm>
                    <a:prstGeom prst="rect"/>
                    <a:ln/>
                  </pic:spPr>
                </pic:pic>
              </a:graphicData>
            </a:graphic>
          </wp:inline>
        </w:drawing>
      </w:r>
      <w:r w:rsidDel="00000000" w:rsidR="00000000" w:rsidRPr="00000000">
        <w:rPr>
          <w:rtl w:val="0"/>
        </w:rPr>
        <w:br w:type="textWrapping"/>
      </w:r>
      <w:r w:rsidDel="00000000" w:rsidR="00000000" w:rsidRPr="00000000">
        <w:rPr>
          <w:color w:val="ec7f4a"/>
          <w:rtl w:val="0"/>
        </w:rPr>
        <w:t xml:space="preserve">RISE Module 2 Floods: Learner Workbook</w:t>
      </w:r>
      <w:r w:rsidDel="00000000" w:rsidR="00000000" w:rsidRPr="00000000">
        <w:rPr>
          <w:rtl w:val="0"/>
        </w:rPr>
      </w:r>
    </w:p>
    <w:p w:rsidR="00000000" w:rsidDel="00000000" w:rsidP="00000000" w:rsidRDefault="00000000" w:rsidRPr="00000000" w14:paraId="00000002">
      <w:pPr>
        <w:pStyle w:val="Heading2"/>
        <w:rPr>
          <w:color w:val="f4a33d"/>
        </w:rPr>
      </w:pPr>
      <w:r w:rsidDel="00000000" w:rsidR="00000000" w:rsidRPr="00000000">
        <w:rPr>
          <w:color w:val="f4a33d"/>
          <w:rtl w:val="0"/>
        </w:rPr>
        <w:t xml:space="preserve">How to use this workbook</w:t>
      </w:r>
    </w:p>
    <w:p w:rsidR="00000000" w:rsidDel="00000000" w:rsidP="00000000" w:rsidRDefault="00000000" w:rsidRPr="00000000" w14:paraId="00000003">
      <w:pPr>
        <w:rPr/>
      </w:pPr>
      <w:r w:rsidDel="00000000" w:rsidR="00000000" w:rsidRPr="00000000">
        <w:rPr>
          <w:rtl w:val="0"/>
        </w:rPr>
        <w:t xml:space="preserve">This workbook turns Module 2 into your own flood plan. Work through it alongside the module, alone or in a group session, and by the end you will have a written household plan, a checked emergency kit and three actions to complete this month. Allow 45 to 60 minutes.</w:t>
      </w:r>
    </w:p>
    <w:p w:rsidR="00000000" w:rsidDel="00000000" w:rsidP="00000000" w:rsidRDefault="00000000" w:rsidRPr="00000000" w14:paraId="00000004">
      <w:pPr>
        <w:rPr/>
      </w:pPr>
      <w:r w:rsidDel="00000000" w:rsidR="00000000" w:rsidRPr="00000000">
        <w:rPr>
          <w:rtl w:val="0"/>
        </w:rPr>
        <w:t xml:space="preserve">The workbook is designed around how adults learn best. You already know a great deal about your home, your street and the people around you, and every activity starts from that knowledge. The table below shows how each principle shapes the activities.</w:t>
      </w:r>
    </w:p>
    <w:tbl>
      <w:tblPr>
        <w:tblStyle w:val="Table1"/>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3120"/>
        <w:gridCol w:w="3120"/>
        <w:tblGridChange w:id="0">
          <w:tblGrid>
            <w:gridCol w:w="3120"/>
            <w:gridCol w:w="3120"/>
            <w:gridCol w:w="3120"/>
          </w:tblGrid>
        </w:tblGridChange>
      </w:tblGrid>
      <w:tr>
        <w:trPr>
          <w:cantSplit w:val="0"/>
          <w:tblHeader w:val="1"/>
        </w:trPr>
        <w:tc>
          <w:tcPr>
            <w:shd w:fill="f2f2f2" w:val="clear"/>
          </w:tcPr>
          <w:p w:rsidR="00000000" w:rsidDel="00000000" w:rsidP="00000000" w:rsidRDefault="00000000" w:rsidRPr="00000000" w14:paraId="00000005">
            <w:pPr>
              <w:rPr/>
            </w:pPr>
            <w:r w:rsidDel="00000000" w:rsidR="00000000" w:rsidRPr="00000000">
              <w:rPr>
                <w:rtl w:val="0"/>
              </w:rPr>
              <w:t xml:space="preserve">How adults learn</w:t>
            </w:r>
          </w:p>
        </w:tc>
        <w:tc>
          <w:tcPr>
            <w:shd w:fill="f2f2f2" w:val="clear"/>
          </w:tcPr>
          <w:p w:rsidR="00000000" w:rsidDel="00000000" w:rsidP="00000000" w:rsidRDefault="00000000" w:rsidRPr="00000000" w14:paraId="00000006">
            <w:pPr>
              <w:rPr/>
            </w:pPr>
            <w:r w:rsidDel="00000000" w:rsidR="00000000" w:rsidRPr="00000000">
              <w:rPr>
                <w:rtl w:val="0"/>
              </w:rPr>
              <w:t xml:space="preserve">What it means for you</w:t>
            </w:r>
          </w:p>
        </w:tc>
        <w:tc>
          <w:tcPr>
            <w:shd w:fill="f2f2f2" w:val="clear"/>
          </w:tcPr>
          <w:p w:rsidR="00000000" w:rsidDel="00000000" w:rsidP="00000000" w:rsidRDefault="00000000" w:rsidRPr="00000000" w14:paraId="00000007">
            <w:pPr>
              <w:rPr/>
            </w:pPr>
            <w:r w:rsidDel="00000000" w:rsidR="00000000" w:rsidRPr="00000000">
              <w:rPr>
                <w:rtl w:val="0"/>
              </w:rPr>
              <w:t xml:space="preserve">Where you will see it</w:t>
            </w:r>
          </w:p>
        </w:tc>
      </w:tr>
      <w:tr>
        <w:trPr>
          <w:cantSplit w:val="0"/>
          <w:tblHeader w:val="0"/>
        </w:trPr>
        <w:tc>
          <w:tcPr/>
          <w:p w:rsidR="00000000" w:rsidDel="00000000" w:rsidP="00000000" w:rsidRDefault="00000000" w:rsidRPr="00000000" w14:paraId="00000008">
            <w:pPr>
              <w:rPr/>
            </w:pPr>
            <w:r w:rsidDel="00000000" w:rsidR="00000000" w:rsidRPr="00000000">
              <w:rPr>
                <w:rtl w:val="0"/>
              </w:rPr>
              <w:t xml:space="preserve">You bring experience</w:t>
            </w:r>
          </w:p>
        </w:tc>
        <w:tc>
          <w:tcPr/>
          <w:p w:rsidR="00000000" w:rsidDel="00000000" w:rsidP="00000000" w:rsidRDefault="00000000" w:rsidRPr="00000000" w14:paraId="00000009">
            <w:pPr>
              <w:rPr/>
            </w:pPr>
            <w:r w:rsidDel="00000000" w:rsidR="00000000" w:rsidRPr="00000000">
              <w:rPr>
                <w:rtl w:val="0"/>
              </w:rPr>
              <w:t xml:space="preserve">Your own memories of floods, storms or emergencies are a resource for you and for others in the group.</w:t>
            </w:r>
          </w:p>
        </w:tc>
        <w:tc>
          <w:tcPr/>
          <w:p w:rsidR="00000000" w:rsidDel="00000000" w:rsidP="00000000" w:rsidRDefault="00000000" w:rsidRPr="00000000" w14:paraId="0000000A">
            <w:pPr>
              <w:rPr/>
            </w:pPr>
            <w:r w:rsidDel="00000000" w:rsidR="00000000" w:rsidRPr="00000000">
              <w:rPr>
                <w:rtl w:val="0"/>
              </w:rPr>
              <w:t xml:space="preserve">Part 1</w:t>
            </w:r>
          </w:p>
        </w:tc>
      </w:tr>
      <w:tr>
        <w:trPr>
          <w:cantSplit w:val="0"/>
          <w:tblHeader w:val="0"/>
        </w:trPr>
        <w:tc>
          <w:tcPr/>
          <w:p w:rsidR="00000000" w:rsidDel="00000000" w:rsidP="00000000" w:rsidRDefault="00000000" w:rsidRPr="00000000" w14:paraId="0000000B">
            <w:pPr>
              <w:rPr/>
            </w:pPr>
            <w:r w:rsidDel="00000000" w:rsidR="00000000" w:rsidRPr="00000000">
              <w:rPr>
                <w:rtl w:val="0"/>
              </w:rPr>
              <w:t xml:space="preserve">You need to know why</w:t>
            </w:r>
          </w:p>
        </w:tc>
        <w:tc>
          <w:tcPr/>
          <w:p w:rsidR="00000000" w:rsidDel="00000000" w:rsidP="00000000" w:rsidRDefault="00000000" w:rsidRPr="00000000" w14:paraId="0000000C">
            <w:pPr>
              <w:rPr/>
            </w:pPr>
            <w:r w:rsidDel="00000000" w:rsidR="00000000" w:rsidRPr="00000000">
              <w:rPr>
                <w:rtl w:val="0"/>
              </w:rPr>
              <w:t xml:space="preserve">Each part opens with a short statement of why it matters for your household.</w:t>
            </w:r>
          </w:p>
        </w:tc>
        <w:tc>
          <w:tcPr/>
          <w:p w:rsidR="00000000" w:rsidDel="00000000" w:rsidP="00000000" w:rsidRDefault="00000000" w:rsidRPr="00000000" w14:paraId="0000000D">
            <w:pPr>
              <w:rPr/>
            </w:pPr>
            <w:r w:rsidDel="00000000" w:rsidR="00000000" w:rsidRPr="00000000">
              <w:rPr>
                <w:rtl w:val="0"/>
              </w:rPr>
              <w:t xml:space="preserve">Every part</w:t>
            </w:r>
          </w:p>
        </w:tc>
      </w:tr>
      <w:tr>
        <w:trPr>
          <w:cantSplit w:val="0"/>
          <w:tblHeader w:val="0"/>
        </w:trPr>
        <w:tc>
          <w:tcPr/>
          <w:p w:rsidR="00000000" w:rsidDel="00000000" w:rsidP="00000000" w:rsidRDefault="00000000" w:rsidRPr="00000000" w14:paraId="0000000E">
            <w:pPr>
              <w:rPr/>
            </w:pPr>
            <w:r w:rsidDel="00000000" w:rsidR="00000000" w:rsidRPr="00000000">
              <w:rPr>
                <w:rtl w:val="0"/>
              </w:rPr>
              <w:t xml:space="preserve">You direct your own learning</w:t>
            </w:r>
          </w:p>
        </w:tc>
        <w:tc>
          <w:tcPr/>
          <w:p w:rsidR="00000000" w:rsidDel="00000000" w:rsidP="00000000" w:rsidRDefault="00000000" w:rsidRPr="00000000" w14:paraId="0000000F">
            <w:pPr>
              <w:rPr/>
            </w:pPr>
            <w:r w:rsidDel="00000000" w:rsidR="00000000" w:rsidRPr="00000000">
              <w:rPr>
                <w:rtl w:val="0"/>
              </w:rPr>
              <w:t xml:space="preserve">You choose your goals, and you decide which actions fit your home and your life.</w:t>
            </w:r>
          </w:p>
        </w:tc>
        <w:tc>
          <w:tcPr/>
          <w:p w:rsidR="00000000" w:rsidDel="00000000" w:rsidP="00000000" w:rsidRDefault="00000000" w:rsidRPr="00000000" w14:paraId="00000010">
            <w:pPr>
              <w:rPr/>
            </w:pPr>
            <w:r w:rsidDel="00000000" w:rsidR="00000000" w:rsidRPr="00000000">
              <w:rPr>
                <w:rtl w:val="0"/>
              </w:rPr>
              <w:t xml:space="preserve">Parts 1 and 6</w:t>
            </w:r>
          </w:p>
        </w:tc>
      </w:tr>
      <w:tr>
        <w:trPr>
          <w:cantSplit w:val="0"/>
          <w:tblHeader w:val="0"/>
        </w:trPr>
        <w:tc>
          <w:tcPr/>
          <w:p w:rsidR="00000000" w:rsidDel="00000000" w:rsidP="00000000" w:rsidRDefault="00000000" w:rsidRPr="00000000" w14:paraId="00000011">
            <w:pPr>
              <w:rPr/>
            </w:pPr>
            <w:r w:rsidDel="00000000" w:rsidR="00000000" w:rsidRPr="00000000">
              <w:rPr>
                <w:rtl w:val="0"/>
              </w:rPr>
              <w:t xml:space="preserve">You learn through real problems</w:t>
            </w:r>
          </w:p>
        </w:tc>
        <w:tc>
          <w:tcPr/>
          <w:p w:rsidR="00000000" w:rsidDel="00000000" w:rsidP="00000000" w:rsidRDefault="00000000" w:rsidRPr="00000000" w14:paraId="00000012">
            <w:pPr>
              <w:rPr/>
            </w:pPr>
            <w:r w:rsidDel="00000000" w:rsidR="00000000" w:rsidRPr="00000000">
              <w:rPr>
                <w:rtl w:val="0"/>
              </w:rPr>
              <w:t xml:space="preserve">Activities use your own address, your own household and a realistic flood scenario.</w:t>
            </w:r>
          </w:p>
        </w:tc>
        <w:tc>
          <w:tcPr/>
          <w:p w:rsidR="00000000" w:rsidDel="00000000" w:rsidP="00000000" w:rsidRDefault="00000000" w:rsidRPr="00000000" w14:paraId="00000013">
            <w:pPr>
              <w:rPr/>
            </w:pPr>
            <w:r w:rsidDel="00000000" w:rsidR="00000000" w:rsidRPr="00000000">
              <w:rPr>
                <w:rtl w:val="0"/>
              </w:rPr>
              <w:t xml:space="preserve">Parts 2 to 5</w:t>
            </w:r>
          </w:p>
        </w:tc>
      </w:tr>
      <w:tr>
        <w:trPr>
          <w:cantSplit w:val="0"/>
          <w:tblHeader w:val="0"/>
        </w:trPr>
        <w:tc>
          <w:tcPr/>
          <w:p w:rsidR="00000000" w:rsidDel="00000000" w:rsidP="00000000" w:rsidRDefault="00000000" w:rsidRPr="00000000" w14:paraId="00000014">
            <w:pPr>
              <w:rPr/>
            </w:pPr>
            <w:r w:rsidDel="00000000" w:rsidR="00000000" w:rsidRPr="00000000">
              <w:rPr>
                <w:rtl w:val="0"/>
              </w:rPr>
              <w:t xml:space="preserve">You are ready when it is relevant</w:t>
            </w:r>
          </w:p>
        </w:tc>
        <w:tc>
          <w:tcPr/>
          <w:p w:rsidR="00000000" w:rsidDel="00000000" w:rsidP="00000000" w:rsidRDefault="00000000" w:rsidRPr="00000000" w14:paraId="00000015">
            <w:pPr>
              <w:rPr/>
            </w:pPr>
            <w:r w:rsidDel="00000000" w:rsidR="00000000" w:rsidRPr="00000000">
              <w:rPr>
                <w:rtl w:val="0"/>
              </w:rPr>
              <w:t xml:space="preserve">Everything you write here applies to your home and your community this month.</w:t>
            </w:r>
          </w:p>
        </w:tc>
        <w:tc>
          <w:tcPr/>
          <w:p w:rsidR="00000000" w:rsidDel="00000000" w:rsidP="00000000" w:rsidRDefault="00000000" w:rsidRPr="00000000" w14:paraId="00000016">
            <w:pPr>
              <w:rPr/>
            </w:pPr>
            <w:r w:rsidDel="00000000" w:rsidR="00000000" w:rsidRPr="00000000">
              <w:rPr>
                <w:rtl w:val="0"/>
              </w:rPr>
              <w:t xml:space="preserve">Parts 3 and 6</w:t>
            </w:r>
          </w:p>
        </w:tc>
      </w:tr>
      <w:tr>
        <w:trPr>
          <w:cantSplit w:val="0"/>
          <w:tblHeader w:val="0"/>
        </w:trPr>
        <w:tc>
          <w:tcPr/>
          <w:p w:rsidR="00000000" w:rsidDel="00000000" w:rsidP="00000000" w:rsidRDefault="00000000" w:rsidRPr="00000000" w14:paraId="00000017">
            <w:pPr>
              <w:rPr/>
            </w:pPr>
            <w:r w:rsidDel="00000000" w:rsidR="00000000" w:rsidRPr="00000000">
              <w:rPr>
                <w:rtl w:val="0"/>
              </w:rPr>
              <w:t xml:space="preserve">You are motivated from within</w:t>
            </w:r>
          </w:p>
        </w:tc>
        <w:tc>
          <w:tcPr/>
          <w:p w:rsidR="00000000" w:rsidDel="00000000" w:rsidP="00000000" w:rsidRDefault="00000000" w:rsidRPr="00000000" w14:paraId="00000018">
            <w:pPr>
              <w:rPr/>
            </w:pPr>
            <w:r w:rsidDel="00000000" w:rsidR="00000000" w:rsidRPr="00000000">
              <w:rPr>
                <w:rtl w:val="0"/>
              </w:rPr>
              <w:t xml:space="preserve">The reward is a safer household and a better-prepared community.</w:t>
            </w:r>
          </w:p>
        </w:tc>
        <w:tc>
          <w:tcPr/>
          <w:p w:rsidR="00000000" w:rsidDel="00000000" w:rsidP="00000000" w:rsidRDefault="00000000" w:rsidRPr="00000000" w14:paraId="00000019">
            <w:pPr>
              <w:rPr/>
            </w:pPr>
            <w:r w:rsidDel="00000000" w:rsidR="00000000" w:rsidRPr="00000000">
              <w:rPr>
                <w:rtl w:val="0"/>
              </w:rPr>
              <w:t xml:space="preserve">Part 6</w:t>
            </w:r>
          </w:p>
        </w:tc>
      </w:tr>
    </w:tbl>
    <w:p w:rsidR="00000000" w:rsidDel="00000000" w:rsidP="00000000" w:rsidRDefault="00000000" w:rsidRPr="00000000" w14:paraId="0000001A">
      <w:pPr>
        <w:rPr/>
      </w:pPr>
      <w:r w:rsidDel="00000000" w:rsidR="00000000" w:rsidRPr="00000000">
        <w:rPr>
          <w:rtl w:val="0"/>
        </w:rPr>
        <w:t xml:space="preserve">There are no wrong answers in the reflection activities. Write as much or as little as you want, in whichever language you prefer. Some questions ask about past experiences of flooding; share only what you are comfortable sharing.</w:t>
      </w:r>
    </w:p>
    <w:p w:rsidR="00000000" w:rsidDel="00000000" w:rsidP="00000000" w:rsidRDefault="00000000" w:rsidRPr="00000000" w14:paraId="0000001B">
      <w:pPr>
        <w:pStyle w:val="Heading2"/>
        <w:rPr/>
      </w:pPr>
      <w:r w:rsidDel="00000000" w:rsidR="00000000" w:rsidRPr="00000000">
        <w:rPr>
          <w:rtl w:val="0"/>
        </w:rPr>
        <w:t xml:space="preserve">Part 1: What you already bring</w:t>
      </w:r>
    </w:p>
    <w:p w:rsidR="00000000" w:rsidDel="00000000" w:rsidP="00000000" w:rsidRDefault="00000000" w:rsidRPr="00000000" w14:paraId="0000001C">
      <w:pPr>
        <w:rPr/>
      </w:pPr>
      <w:r w:rsidDel="00000000" w:rsidR="00000000" w:rsidRPr="00000000">
        <w:rPr>
          <w:rtl w:val="0"/>
        </w:rPr>
        <w:t xml:space="preserve">Your experience is the starting point. Most people in RISE partner countries have lived through a flood, a severe storm or a power cut, or know someone who has, and that experience holds practical lessons.</w:t>
      </w:r>
    </w:p>
    <w:p w:rsidR="00000000" w:rsidDel="00000000" w:rsidP="00000000" w:rsidRDefault="00000000" w:rsidRPr="00000000" w14:paraId="0000001D">
      <w:pPr>
        <w:rPr/>
      </w:pPr>
      <w:r w:rsidDel="00000000" w:rsidR="00000000" w:rsidRPr="00000000">
        <w:rPr>
          <w:b w:val="1"/>
          <w:bCs w:val="1"/>
          <w:rtl w:val="0"/>
        </w:rPr>
        <w:t xml:space="preserve">Activity 1.1: My experience (5 minutes).</w:t>
      </w:r>
      <w:r w:rsidDel="00000000" w:rsidR="00000000" w:rsidRPr="00000000">
        <w:rPr>
          <w:rtl w:val="0"/>
        </w:rPr>
        <w:t xml:space="preserve"> Think of a flood, storm or other emergency you lived through, helped with or followed closely.</w:t>
      </w:r>
    </w:p>
    <w:tbl>
      <w:tblPr>
        <w:tblStyle w:val="Table2"/>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1E">
            <w:pPr>
              <w:rPr/>
            </w:pPr>
            <w:r w:rsidDel="00000000" w:rsidR="00000000" w:rsidRPr="00000000">
              <w:rPr>
                <w:rtl w:val="0"/>
              </w:rPr>
              <w:t xml:space="preserve">Question</w:t>
            </w:r>
          </w:p>
        </w:tc>
        <w:tc>
          <w:tcPr>
            <w:shd w:fill="f2f2f2" w:val="clear"/>
          </w:tcPr>
          <w:p w:rsidR="00000000" w:rsidDel="00000000" w:rsidP="00000000" w:rsidRDefault="00000000" w:rsidRPr="00000000" w14:paraId="0000001F">
            <w:pPr>
              <w:rPr/>
            </w:pPr>
            <w:r w:rsidDel="00000000" w:rsidR="00000000" w:rsidRPr="00000000">
              <w:rPr>
                <w:rtl w:val="0"/>
              </w:rPr>
              <w:t xml:space="preserve">My notes</w:t>
            </w:r>
          </w:p>
        </w:tc>
      </w:tr>
      <w:tr>
        <w:trPr>
          <w:cantSplit w:val="0"/>
          <w:tblHeader w:val="0"/>
        </w:trPr>
        <w:tc>
          <w:tcPr/>
          <w:p w:rsidR="00000000" w:rsidDel="00000000" w:rsidP="00000000" w:rsidRDefault="00000000" w:rsidRPr="00000000" w14:paraId="00000020">
            <w:pPr>
              <w:rPr/>
            </w:pPr>
            <w:r w:rsidDel="00000000" w:rsidR="00000000" w:rsidRPr="00000000">
              <w:rPr>
                <w:rtl w:val="0"/>
              </w:rPr>
              <w:t xml:space="preserve">What happened, and where?</w:t>
            </w:r>
          </w:p>
        </w:tc>
        <w:tc>
          <w:tcPr/>
          <w:p w:rsidR="00000000" w:rsidDel="00000000" w:rsidP="00000000" w:rsidRDefault="00000000" w:rsidRPr="00000000" w14:paraId="00000021">
            <w:pPr>
              <w:rPr/>
            </w:pPr>
            <w:r w:rsidDel="00000000" w:rsidR="00000000" w:rsidRPr="00000000">
              <w:rPr>
                <w:rtl w:val="0"/>
              </w:rPr>
            </w:r>
          </w:p>
        </w:tc>
      </w:tr>
      <w:tr>
        <w:trPr>
          <w:cantSplit w:val="0"/>
          <w:tblHeader w:val="0"/>
        </w:trPr>
        <w:tc>
          <w:tcPr/>
          <w:p w:rsidR="00000000" w:rsidDel="00000000" w:rsidP="00000000" w:rsidRDefault="00000000" w:rsidRPr="00000000" w14:paraId="00000022">
            <w:pPr>
              <w:rPr/>
            </w:pPr>
            <w:r w:rsidDel="00000000" w:rsidR="00000000" w:rsidRPr="00000000">
              <w:rPr>
                <w:rtl w:val="0"/>
              </w:rPr>
              <w:t xml:space="preserve">What warning did people get, and how did it reach them?</w:t>
            </w:r>
          </w:p>
        </w:tc>
        <w:tc>
          <w:tcPr/>
          <w:p w:rsidR="00000000" w:rsidDel="00000000" w:rsidP="00000000" w:rsidRDefault="00000000" w:rsidRPr="00000000" w14:paraId="00000023">
            <w:pPr>
              <w:rPr/>
            </w:pPr>
            <w:r w:rsidDel="00000000" w:rsidR="00000000" w:rsidRPr="00000000">
              <w:rPr>
                <w:rtl w:val="0"/>
              </w:rPr>
            </w:r>
          </w:p>
        </w:tc>
      </w:tr>
      <w:tr>
        <w:trPr>
          <w:cantSplit w:val="0"/>
          <w:tblHeader w:val="0"/>
        </w:trPr>
        <w:tc>
          <w:tcPr/>
          <w:p w:rsidR="00000000" w:rsidDel="00000000" w:rsidP="00000000" w:rsidRDefault="00000000" w:rsidRPr="00000000" w14:paraId="00000024">
            <w:pPr>
              <w:rPr/>
            </w:pPr>
            <w:r w:rsidDel="00000000" w:rsidR="00000000" w:rsidRPr="00000000">
              <w:rPr>
                <w:rtl w:val="0"/>
              </w:rPr>
              <w:t xml:space="preserve">What worked well, for you or for others?</w:t>
            </w:r>
          </w:p>
        </w:tc>
        <w:tc>
          <w:tcPr/>
          <w:p w:rsidR="00000000" w:rsidDel="00000000" w:rsidP="00000000" w:rsidRDefault="00000000" w:rsidRPr="00000000" w14:paraId="00000025">
            <w:pPr>
              <w:rPr/>
            </w:pPr>
            <w:r w:rsidDel="00000000" w:rsidR="00000000" w:rsidRPr="00000000">
              <w:rPr>
                <w:rtl w:val="0"/>
              </w:rPr>
            </w:r>
          </w:p>
        </w:tc>
      </w:tr>
      <w:tr>
        <w:trPr>
          <w:cantSplit w:val="0"/>
          <w:tblHeader w:val="0"/>
        </w:trPr>
        <w:tc>
          <w:tcPr/>
          <w:p w:rsidR="00000000" w:rsidDel="00000000" w:rsidP="00000000" w:rsidRDefault="00000000" w:rsidRPr="00000000" w14:paraId="00000026">
            <w:pPr>
              <w:rPr/>
            </w:pPr>
            <w:r w:rsidDel="00000000" w:rsidR="00000000" w:rsidRPr="00000000">
              <w:rPr>
                <w:rtl w:val="0"/>
              </w:rPr>
              <w:t xml:space="preserve">What would you do differently next time?</w:t>
            </w:r>
          </w:p>
        </w:tc>
        <w:tc>
          <w:tcPr/>
          <w:p w:rsidR="00000000" w:rsidDel="00000000" w:rsidP="00000000" w:rsidRDefault="00000000" w:rsidRPr="00000000" w14:paraId="00000027">
            <w:pPr>
              <w:rPr/>
            </w:pPr>
            <w:r w:rsidDel="00000000" w:rsidR="00000000" w:rsidRPr="00000000">
              <w:rPr>
                <w:rtl w:val="0"/>
              </w:rPr>
            </w:r>
          </w:p>
        </w:tc>
      </w:tr>
    </w:tbl>
    <w:p w:rsidR="00000000" w:rsidDel="00000000" w:rsidP="00000000" w:rsidRDefault="00000000" w:rsidRPr="00000000" w14:paraId="00000028">
      <w:pPr>
        <w:rPr/>
      </w:pPr>
      <w:r w:rsidDel="00000000" w:rsidR="00000000" w:rsidRPr="00000000">
        <w:rPr>
          <w:b w:val="1"/>
          <w:bCs w:val="1"/>
          <w:rtl w:val="0"/>
        </w:rPr>
        <w:br w:type="textWrapping"/>
        <w:t xml:space="preserve">Activity 1.2: My local knowledge (5 minutes).</w:t>
      </w:r>
      <w:r w:rsidDel="00000000" w:rsidR="00000000" w:rsidRPr="00000000">
        <w:rPr>
          <w:rtl w:val="0"/>
        </w:rPr>
        <w:t xml:space="preserve"> You know your area better than any map. Note what you have seen with your own eyes.</w:t>
      </w:r>
    </w:p>
    <w:tbl>
      <w:tblPr>
        <w:tblStyle w:val="Table3"/>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29">
            <w:pPr>
              <w:rPr/>
            </w:pPr>
            <w:r w:rsidDel="00000000" w:rsidR="00000000" w:rsidRPr="00000000">
              <w:rPr>
                <w:rtl w:val="0"/>
              </w:rPr>
              <w:t xml:space="preserve">Question</w:t>
            </w:r>
          </w:p>
        </w:tc>
        <w:tc>
          <w:tcPr>
            <w:shd w:fill="f2f2f2" w:val="clear"/>
          </w:tcPr>
          <w:p w:rsidR="00000000" w:rsidDel="00000000" w:rsidP="00000000" w:rsidRDefault="00000000" w:rsidRPr="00000000" w14:paraId="0000002A">
            <w:pPr>
              <w:rPr/>
            </w:pPr>
            <w:r w:rsidDel="00000000" w:rsidR="00000000" w:rsidRPr="00000000">
              <w:rPr>
                <w:rtl w:val="0"/>
              </w:rPr>
              <w:t xml:space="preserve">My notes</w:t>
            </w:r>
          </w:p>
        </w:tc>
      </w:tr>
      <w:tr>
        <w:trPr>
          <w:cantSplit w:val="0"/>
          <w:tblHeader w:val="0"/>
        </w:trPr>
        <w:tc>
          <w:tcPr/>
          <w:p w:rsidR="00000000" w:rsidDel="00000000" w:rsidP="00000000" w:rsidRDefault="00000000" w:rsidRPr="00000000" w14:paraId="0000002B">
            <w:pPr>
              <w:rPr/>
            </w:pPr>
            <w:r w:rsidDel="00000000" w:rsidR="00000000" w:rsidRPr="00000000">
              <w:rPr>
                <w:rtl w:val="0"/>
              </w:rPr>
              <w:t xml:space="preserve">Where does water collect after heavy rain on my street or nearby?</w:t>
            </w:r>
          </w:p>
        </w:tc>
        <w:tc>
          <w:tcPr/>
          <w:p w:rsidR="00000000" w:rsidDel="00000000" w:rsidP="00000000" w:rsidRDefault="00000000" w:rsidRPr="00000000" w14:paraId="0000002C">
            <w:pPr>
              <w:rPr/>
            </w:pPr>
            <w:r w:rsidDel="00000000" w:rsidR="00000000" w:rsidRPr="00000000">
              <w:rPr>
                <w:rtl w:val="0"/>
              </w:rPr>
            </w:r>
          </w:p>
        </w:tc>
      </w:tr>
      <w:tr>
        <w:trPr>
          <w:cantSplit w:val="0"/>
          <w:tblHeader w:val="0"/>
        </w:trPr>
        <w:tc>
          <w:tcPr/>
          <w:p w:rsidR="00000000" w:rsidDel="00000000" w:rsidP="00000000" w:rsidRDefault="00000000" w:rsidRPr="00000000" w14:paraId="0000002D">
            <w:pPr>
              <w:rPr/>
            </w:pPr>
            <w:r w:rsidDel="00000000" w:rsidR="00000000" w:rsidRPr="00000000">
              <w:rPr>
                <w:rtl w:val="0"/>
              </w:rPr>
              <w:t xml:space="preserve">Which roads, underpasses or bridges close or flood first?</w:t>
            </w:r>
          </w:p>
        </w:tc>
        <w:tc>
          <w:tcPr/>
          <w:p w:rsidR="00000000" w:rsidDel="00000000" w:rsidP="00000000" w:rsidRDefault="00000000" w:rsidRPr="00000000" w14:paraId="0000002E">
            <w:pPr>
              <w:rPr/>
            </w:pPr>
            <w:r w:rsidDel="00000000" w:rsidR="00000000" w:rsidRPr="00000000">
              <w:rPr>
                <w:rtl w:val="0"/>
              </w:rPr>
            </w:r>
          </w:p>
        </w:tc>
      </w:tr>
      <w:tr>
        <w:trPr>
          <w:cantSplit w:val="0"/>
          <w:tblHeader w:val="0"/>
        </w:trPr>
        <w:tc>
          <w:tcPr/>
          <w:p w:rsidR="00000000" w:rsidDel="00000000" w:rsidP="00000000" w:rsidRDefault="00000000" w:rsidRPr="00000000" w14:paraId="0000002F">
            <w:pPr>
              <w:rPr/>
            </w:pPr>
            <w:r w:rsidDel="00000000" w:rsidR="00000000" w:rsidRPr="00000000">
              <w:rPr>
                <w:rtl w:val="0"/>
              </w:rPr>
              <w:t xml:space="preserve">Which nearby river, stream, ravine or coastline could affect my home?</w:t>
            </w:r>
          </w:p>
        </w:tc>
        <w:tc>
          <w:tcPr/>
          <w:p w:rsidR="00000000" w:rsidDel="00000000" w:rsidP="00000000" w:rsidRDefault="00000000" w:rsidRPr="00000000" w14:paraId="00000030">
            <w:pPr>
              <w:rPr/>
            </w:pPr>
            <w:r w:rsidDel="00000000" w:rsidR="00000000" w:rsidRPr="00000000">
              <w:rPr>
                <w:rtl w:val="0"/>
              </w:rPr>
            </w:r>
          </w:p>
        </w:tc>
      </w:tr>
      <w:tr>
        <w:trPr>
          <w:cantSplit w:val="0"/>
          <w:tblHeader w:val="0"/>
        </w:trPr>
        <w:tc>
          <w:tcPr/>
          <w:p w:rsidR="00000000" w:rsidDel="00000000" w:rsidP="00000000" w:rsidRDefault="00000000" w:rsidRPr="00000000" w14:paraId="00000031">
            <w:pPr>
              <w:rPr/>
            </w:pPr>
            <w:r w:rsidDel="00000000" w:rsidR="00000000" w:rsidRPr="00000000">
              <w:rPr>
                <w:rtl w:val="0"/>
              </w:rPr>
              <w:t xml:space="preserve">Who on my street might need extra help in an emergency?</w:t>
            </w:r>
          </w:p>
        </w:tc>
        <w:tc>
          <w:tcPr/>
          <w:p w:rsidR="00000000" w:rsidDel="00000000" w:rsidP="00000000" w:rsidRDefault="00000000" w:rsidRPr="00000000" w14:paraId="00000032">
            <w:pPr>
              <w:rPr/>
            </w:pPr>
            <w:r w:rsidDel="00000000" w:rsidR="00000000" w:rsidRPr="00000000">
              <w:rPr>
                <w:rtl w:val="0"/>
              </w:rPr>
            </w:r>
          </w:p>
        </w:tc>
      </w:tr>
    </w:tbl>
    <w:p w:rsidR="00000000" w:rsidDel="00000000" w:rsidP="00000000" w:rsidRDefault="00000000" w:rsidRPr="00000000" w14:paraId="00000033">
      <w:pPr>
        <w:rPr/>
      </w:pPr>
      <w:r w:rsidDel="00000000" w:rsidR="00000000" w:rsidRPr="00000000">
        <w:rPr>
          <w:b w:val="1"/>
          <w:bCs w:val="1"/>
          <w:rtl w:val="0"/>
        </w:rPr>
        <w:br w:type="textWrapping"/>
        <w:t xml:space="preserve">Activity 1.3: Skills I can offer (3 minutes).</w:t>
      </w:r>
      <w:r w:rsidDel="00000000" w:rsidR="00000000" w:rsidRPr="00000000">
        <w:rPr>
          <w:rtl w:val="0"/>
        </w:rPr>
        <w:t xml:space="preserve"> Tick anything that applies, and add your own.</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First aid training</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Driving, or access to a vehicle</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Speaking more than one language</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Knowing my neighbours well</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Organising people or running a group chat</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Practical skills (electrics, plumbing, building)</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Caring for children, older people or animals</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Other:</w:t>
      </w:r>
    </w:p>
    <w:p w:rsidR="00000000" w:rsidDel="00000000" w:rsidP="00000000" w:rsidRDefault="00000000" w:rsidRPr="00000000" w14:paraId="0000003C">
      <w:pPr>
        <w:rPr/>
      </w:pPr>
      <w:r w:rsidDel="00000000" w:rsidR="00000000" w:rsidRPr="00000000">
        <w:rPr>
          <w:b w:val="1"/>
          <w:bCs w:val="1"/>
          <w:rtl w:val="0"/>
        </w:rPr>
        <w:t xml:space="preserve">Activity 1.4: My goal for this module (2 minutes).</w:t>
      </w:r>
      <w:r w:rsidDel="00000000" w:rsidR="00000000" w:rsidRPr="00000000">
        <w:rPr>
          <w:rtl w:val="0"/>
        </w:rPr>
        <w:t xml:space="preserve"> Complete the sentence: </w:t>
      </w:r>
      <w:r w:rsidDel="00000000" w:rsidR="00000000" w:rsidRPr="00000000">
        <w:rPr>
          <w:i w:val="1"/>
          <w:iCs w:val="1"/>
          <w:rtl w:val="0"/>
        </w:rPr>
        <w:t xml:space="preserve">By the end of this module, I want to be able to...</w:t>
      </w:r>
      <w:r w:rsidDel="00000000" w:rsidR="00000000" w:rsidRPr="00000000">
        <w:rPr>
          <w:rtl w:val="0"/>
        </w:rPr>
      </w:r>
    </w:p>
    <w:tbl>
      <w:tblPr>
        <w:tblStyle w:val="Table4"/>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0"/>
          <w:tblHeader w:val="1"/>
        </w:trPr>
        <w:tc>
          <w:tcPr>
            <w:shd w:fill="f2f2f2" w:val="clear"/>
          </w:tcPr>
          <w:p w:rsidR="00000000" w:rsidDel="00000000" w:rsidP="00000000" w:rsidRDefault="00000000" w:rsidRPr="00000000" w14:paraId="0000003D">
            <w:pPr>
              <w:rPr/>
            </w:pPr>
            <w:r w:rsidDel="00000000" w:rsidR="00000000" w:rsidRPr="00000000">
              <w:rPr>
                <w:rtl w:val="0"/>
              </w:rPr>
              <w:t xml:space="preserve">My goal</w:t>
            </w:r>
          </w:p>
        </w:tc>
      </w:tr>
      <w:tr>
        <w:trPr>
          <w:cantSplit w:val="0"/>
          <w:tblHeader w:val="0"/>
        </w:trPr>
        <w:tc>
          <w:tcPr/>
          <w:p w:rsidR="00000000" w:rsidDel="00000000" w:rsidP="00000000" w:rsidRDefault="00000000" w:rsidRPr="00000000" w14:paraId="0000003E">
            <w:pPr>
              <w:rPr/>
            </w:pPr>
            <w:r w:rsidDel="00000000" w:rsidR="00000000" w:rsidRPr="00000000">
              <w:rPr>
                <w:rtl w:val="0"/>
              </w:rPr>
            </w:r>
          </w:p>
        </w:tc>
      </w:tr>
    </w:tbl>
    <w:p w:rsidR="00000000" w:rsidDel="00000000" w:rsidP="00000000" w:rsidRDefault="00000000" w:rsidRPr="00000000" w14:paraId="0000003F">
      <w:pPr>
        <w:rPr/>
      </w:pPr>
      <w:r w:rsidDel="00000000" w:rsidR="00000000" w:rsidRPr="00000000">
        <w:rPr>
          <w:i w:val="1"/>
          <w:iCs w:val="1"/>
          <w:rtl w:val="0"/>
        </w:rPr>
        <w:t xml:space="preserve">In a group: share one answer from Activity 1.2 with the person beside you. Local knowledge pooled across a room often produces a more complete picture of flood risk than any single map.</w:t>
      </w:r>
      <w:r w:rsidDel="00000000" w:rsidR="00000000" w:rsidRPr="00000000">
        <w:rPr>
          <w:rtl w:val="0"/>
        </w:rPr>
      </w:r>
    </w:p>
    <w:p w:rsidR="00000000" w:rsidDel="00000000" w:rsidP="00000000" w:rsidRDefault="00000000" w:rsidRPr="00000000" w14:paraId="00000040">
      <w:pPr>
        <w:pStyle w:val="Heading2"/>
        <w:rPr/>
      </w:pPr>
      <w:r w:rsidDel="00000000" w:rsidR="00000000" w:rsidRPr="00000000">
        <w:rPr>
          <w:rtl w:val="0"/>
        </w:rPr>
        <w:t xml:space="preserve">Part 2: Know your flood risk</w:t>
      </w:r>
    </w:p>
    <w:p w:rsidR="00000000" w:rsidDel="00000000" w:rsidP="00000000" w:rsidRDefault="00000000" w:rsidRPr="00000000" w14:paraId="00000041">
      <w:pPr>
        <w:rPr/>
      </w:pPr>
      <w:r w:rsidDel="00000000" w:rsidR="00000000" w:rsidRPr="00000000">
        <w:rPr>
          <w:rtl w:val="0"/>
        </w:rPr>
        <w:t xml:space="preserve">The type of flood you face decides how much warning time you will have, and warning time shapes every other decision. This part links Module 2, Section 2.1 to your own address.</w:t>
      </w:r>
    </w:p>
    <w:p w:rsidR="00000000" w:rsidDel="00000000" w:rsidP="00000000" w:rsidRDefault="00000000" w:rsidRPr="00000000" w14:paraId="00000042">
      <w:pPr>
        <w:rPr/>
      </w:pPr>
      <w:r w:rsidDel="00000000" w:rsidR="00000000" w:rsidRPr="00000000">
        <w:rPr>
          <w:b w:val="1"/>
          <w:bCs w:val="1"/>
          <w:rtl w:val="0"/>
        </w:rPr>
        <w:t xml:space="preserve">Activity 2.1: Which flood type applies to me? (5 minutes).</w:t>
      </w:r>
      <w:r w:rsidDel="00000000" w:rsidR="00000000" w:rsidRPr="00000000">
        <w:rPr>
          <w:rtl w:val="0"/>
        </w:rPr>
        <w:t xml:space="preserve"> Complete the last column for your home. Use the module text and your answers from Activity 1.2.</w:t>
      </w:r>
    </w:p>
    <w:tbl>
      <w:tblPr>
        <w:tblStyle w:val="Table5"/>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40"/>
        <w:gridCol w:w="2340"/>
        <w:gridCol w:w="2340"/>
        <w:gridCol w:w="2340"/>
        <w:tblGridChange w:id="0">
          <w:tblGrid>
            <w:gridCol w:w="2340"/>
            <w:gridCol w:w="2340"/>
            <w:gridCol w:w="2340"/>
            <w:gridCol w:w="2340"/>
          </w:tblGrid>
        </w:tblGridChange>
      </w:tblGrid>
      <w:tr>
        <w:trPr>
          <w:cantSplit w:val="0"/>
          <w:tblHeader w:val="1"/>
        </w:trPr>
        <w:tc>
          <w:tcPr>
            <w:shd w:fill="f2f2f2" w:val="clear"/>
          </w:tcPr>
          <w:p w:rsidR="00000000" w:rsidDel="00000000" w:rsidP="00000000" w:rsidRDefault="00000000" w:rsidRPr="00000000" w14:paraId="00000043">
            <w:pPr>
              <w:rPr/>
            </w:pPr>
            <w:r w:rsidDel="00000000" w:rsidR="00000000" w:rsidRPr="00000000">
              <w:rPr>
                <w:rtl w:val="0"/>
              </w:rPr>
              <w:t xml:space="preserve">Flood type</w:t>
            </w:r>
          </w:p>
        </w:tc>
        <w:tc>
          <w:tcPr>
            <w:shd w:fill="f2f2f2" w:val="clear"/>
          </w:tcPr>
          <w:p w:rsidR="00000000" w:rsidDel="00000000" w:rsidP="00000000" w:rsidRDefault="00000000" w:rsidRPr="00000000" w14:paraId="00000044">
            <w:pPr>
              <w:rPr/>
            </w:pPr>
            <w:r w:rsidDel="00000000" w:rsidR="00000000" w:rsidRPr="00000000">
              <w:rPr>
                <w:rtl w:val="0"/>
              </w:rPr>
              <w:t xml:space="preserve">Typical warning time</w:t>
            </w:r>
          </w:p>
        </w:tc>
        <w:tc>
          <w:tcPr>
            <w:shd w:fill="f2f2f2" w:val="clear"/>
          </w:tcPr>
          <w:p w:rsidR="00000000" w:rsidDel="00000000" w:rsidP="00000000" w:rsidRDefault="00000000" w:rsidRPr="00000000" w14:paraId="00000045">
            <w:pPr>
              <w:rPr/>
            </w:pPr>
            <w:r w:rsidDel="00000000" w:rsidR="00000000" w:rsidRPr="00000000">
              <w:rPr>
                <w:rtl w:val="0"/>
              </w:rPr>
              <w:t xml:space="preserve">Early signs</w:t>
            </w:r>
          </w:p>
        </w:tc>
        <w:tc>
          <w:tcPr>
            <w:shd w:fill="f2f2f2" w:val="clear"/>
          </w:tcPr>
          <w:p w:rsidR="00000000" w:rsidDel="00000000" w:rsidP="00000000" w:rsidRDefault="00000000" w:rsidRPr="00000000" w14:paraId="00000046">
            <w:pPr>
              <w:rPr/>
            </w:pPr>
            <w:r w:rsidDel="00000000" w:rsidR="00000000" w:rsidRPr="00000000">
              <w:rPr>
                <w:rtl w:val="0"/>
              </w:rPr>
              <w:t xml:space="preserve">Could this affect my home? Why?</w:t>
            </w:r>
          </w:p>
        </w:tc>
      </w:tr>
      <w:tr>
        <w:trPr>
          <w:cantSplit w:val="0"/>
          <w:tblHeader w:val="0"/>
        </w:trPr>
        <w:tc>
          <w:tcPr/>
          <w:p w:rsidR="00000000" w:rsidDel="00000000" w:rsidP="00000000" w:rsidRDefault="00000000" w:rsidRPr="00000000" w14:paraId="00000047">
            <w:pPr>
              <w:rPr/>
            </w:pPr>
            <w:r w:rsidDel="00000000" w:rsidR="00000000" w:rsidRPr="00000000">
              <w:rPr>
                <w:rtl w:val="0"/>
              </w:rPr>
              <w:t xml:space="preserve">River flood</w:t>
            </w:r>
          </w:p>
        </w:tc>
        <w:tc>
          <w:tcPr/>
          <w:p w:rsidR="00000000" w:rsidDel="00000000" w:rsidP="00000000" w:rsidRDefault="00000000" w:rsidRPr="00000000" w14:paraId="00000048">
            <w:pPr>
              <w:rPr/>
            </w:pPr>
            <w:r w:rsidDel="00000000" w:rsidR="00000000" w:rsidRPr="00000000">
              <w:rPr>
                <w:rtl w:val="0"/>
              </w:rPr>
              <w:t xml:space="preserve">Hours to days</w:t>
            </w:r>
          </w:p>
        </w:tc>
        <w:tc>
          <w:tcPr/>
          <w:p w:rsidR="00000000" w:rsidDel="00000000" w:rsidP="00000000" w:rsidRDefault="00000000" w:rsidRPr="00000000" w14:paraId="00000049">
            <w:pPr>
              <w:rPr/>
            </w:pPr>
            <w:r w:rsidDel="00000000" w:rsidR="00000000" w:rsidRPr="00000000">
              <w:rPr>
                <w:rtl w:val="0"/>
              </w:rPr>
              <w:t xml:space="preserve">Rising river levels upstream, prolonged rain</w:t>
            </w:r>
          </w:p>
        </w:tc>
        <w:tc>
          <w:tcPr/>
          <w:p w:rsidR="00000000" w:rsidDel="00000000" w:rsidP="00000000" w:rsidRDefault="00000000" w:rsidRPr="00000000" w14:paraId="0000004A">
            <w:pPr>
              <w:rPr/>
            </w:pPr>
            <w:r w:rsidDel="00000000" w:rsidR="00000000" w:rsidRPr="00000000">
              <w:rPr>
                <w:rtl w:val="0"/>
              </w:rPr>
            </w:r>
          </w:p>
        </w:tc>
      </w:tr>
      <w:tr>
        <w:trPr>
          <w:cantSplit w:val="0"/>
          <w:tblHeader w:val="0"/>
        </w:trPr>
        <w:tc>
          <w:tcPr/>
          <w:p w:rsidR="00000000" w:rsidDel="00000000" w:rsidP="00000000" w:rsidRDefault="00000000" w:rsidRPr="00000000" w14:paraId="0000004B">
            <w:pPr>
              <w:rPr/>
            </w:pPr>
            <w:r w:rsidDel="00000000" w:rsidR="00000000" w:rsidRPr="00000000">
              <w:rPr>
                <w:rtl w:val="0"/>
              </w:rPr>
              <w:t xml:space="preserve">Flash flood</w:t>
            </w:r>
          </w:p>
        </w:tc>
        <w:tc>
          <w:tcPr/>
          <w:p w:rsidR="00000000" w:rsidDel="00000000" w:rsidP="00000000" w:rsidRDefault="00000000" w:rsidRPr="00000000" w14:paraId="0000004C">
            <w:pPr>
              <w:rPr/>
            </w:pPr>
            <w:r w:rsidDel="00000000" w:rsidR="00000000" w:rsidRPr="00000000">
              <w:rPr>
                <w:rtl w:val="0"/>
              </w:rPr>
              <w:t xml:space="preserve">Minutes to a few hours</w:t>
            </w:r>
          </w:p>
        </w:tc>
        <w:tc>
          <w:tcPr/>
          <w:p w:rsidR="00000000" w:rsidDel="00000000" w:rsidP="00000000" w:rsidRDefault="00000000" w:rsidRPr="00000000" w14:paraId="0000004D">
            <w:pPr>
              <w:rPr/>
            </w:pPr>
            <w:r w:rsidDel="00000000" w:rsidR="00000000" w:rsidRPr="00000000">
              <w:rPr>
                <w:rtl w:val="0"/>
              </w:rPr>
              <w:t xml:space="preserve">Intense rainfall, water rushing down streets or ravines</w:t>
            </w:r>
          </w:p>
        </w:tc>
        <w:tc>
          <w:tcPr/>
          <w:p w:rsidR="00000000" w:rsidDel="00000000" w:rsidP="00000000" w:rsidRDefault="00000000" w:rsidRPr="00000000" w14:paraId="0000004E">
            <w:pPr>
              <w:rPr/>
            </w:pPr>
            <w:r w:rsidDel="00000000" w:rsidR="00000000" w:rsidRPr="00000000">
              <w:rPr>
                <w:rtl w:val="0"/>
              </w:rPr>
            </w:r>
          </w:p>
        </w:tc>
      </w:tr>
      <w:tr>
        <w:trPr>
          <w:cantSplit w:val="0"/>
          <w:tblHeader w:val="0"/>
        </w:trPr>
        <w:tc>
          <w:tcPr/>
          <w:p w:rsidR="00000000" w:rsidDel="00000000" w:rsidP="00000000" w:rsidRDefault="00000000" w:rsidRPr="00000000" w14:paraId="0000004F">
            <w:pPr>
              <w:rPr/>
            </w:pPr>
            <w:r w:rsidDel="00000000" w:rsidR="00000000" w:rsidRPr="00000000">
              <w:rPr>
                <w:rtl w:val="0"/>
              </w:rPr>
              <w:t xml:space="preserve">Coastal flood</w:t>
            </w:r>
          </w:p>
        </w:tc>
        <w:tc>
          <w:tcPr/>
          <w:p w:rsidR="00000000" w:rsidDel="00000000" w:rsidP="00000000" w:rsidRDefault="00000000" w:rsidRPr="00000000" w14:paraId="00000050">
            <w:pPr>
              <w:rPr/>
            </w:pPr>
            <w:r w:rsidDel="00000000" w:rsidR="00000000" w:rsidRPr="00000000">
              <w:rPr>
                <w:rtl w:val="0"/>
              </w:rPr>
              <w:t xml:space="preserve">Hours to a day</w:t>
            </w:r>
          </w:p>
        </w:tc>
        <w:tc>
          <w:tcPr/>
          <w:p w:rsidR="00000000" w:rsidDel="00000000" w:rsidP="00000000" w:rsidRDefault="00000000" w:rsidRPr="00000000" w14:paraId="00000051">
            <w:pPr>
              <w:rPr/>
            </w:pPr>
            <w:r w:rsidDel="00000000" w:rsidR="00000000" w:rsidRPr="00000000">
              <w:rPr>
                <w:rtl w:val="0"/>
              </w:rPr>
              <w:t xml:space="preserve">Storm surge forecast, high tides, strong onshore winds</w:t>
            </w:r>
          </w:p>
        </w:tc>
        <w:tc>
          <w:tcPr/>
          <w:p w:rsidR="00000000" w:rsidDel="00000000" w:rsidP="00000000" w:rsidRDefault="00000000" w:rsidRPr="00000000" w14:paraId="00000052">
            <w:pPr>
              <w:rPr/>
            </w:pPr>
            <w:r w:rsidDel="00000000" w:rsidR="00000000" w:rsidRPr="00000000">
              <w:rPr>
                <w:rtl w:val="0"/>
              </w:rPr>
            </w:r>
          </w:p>
        </w:tc>
      </w:tr>
    </w:tbl>
    <w:p w:rsidR="00000000" w:rsidDel="00000000" w:rsidP="00000000" w:rsidRDefault="00000000" w:rsidRPr="00000000" w14:paraId="00000053">
      <w:pPr>
        <w:rPr/>
      </w:pPr>
      <w:r w:rsidDel="00000000" w:rsidR="00000000" w:rsidRPr="00000000">
        <w:rPr>
          <w:b w:val="1"/>
          <w:bCs w:val="1"/>
          <w:rtl w:val="0"/>
        </w:rPr>
        <w:br w:type="textWrapping"/>
        <w:t xml:space="preserve">Activity 2.2: Check my address (3 minutes).</w:t>
      </w:r>
      <w:r w:rsidDel="00000000" w:rsidR="00000000" w:rsidRPr="00000000">
        <w:rPr>
          <w:rtl w:val="0"/>
        </w:rPr>
        <w:t xml:space="preserve"> Look up your home address on your country's official flood risk map or hazard tool. Your educator can give you the link.</w:t>
      </w:r>
    </w:p>
    <w:tbl>
      <w:tblPr>
        <w:tblStyle w:val="Table6"/>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54">
            <w:pPr>
              <w:rPr/>
            </w:pPr>
            <w:r w:rsidDel="00000000" w:rsidR="00000000" w:rsidRPr="00000000">
              <w:rPr>
                <w:rtl w:val="0"/>
              </w:rPr>
              <w:t xml:space="preserve">Question</w:t>
            </w:r>
          </w:p>
        </w:tc>
        <w:tc>
          <w:tcPr>
            <w:shd w:fill="f2f2f2" w:val="clear"/>
          </w:tcPr>
          <w:p w:rsidR="00000000" w:rsidDel="00000000" w:rsidP="00000000" w:rsidRDefault="00000000" w:rsidRPr="00000000" w14:paraId="00000055">
            <w:pPr>
              <w:rPr/>
            </w:pPr>
            <w:r w:rsidDel="00000000" w:rsidR="00000000" w:rsidRPr="00000000">
              <w:rPr>
                <w:rtl w:val="0"/>
              </w:rPr>
              <w:t xml:space="preserve">My answer</w:t>
            </w:r>
          </w:p>
        </w:tc>
      </w:tr>
      <w:tr>
        <w:trPr>
          <w:cantSplit w:val="0"/>
          <w:tblHeader w:val="0"/>
        </w:trPr>
        <w:tc>
          <w:tcPr/>
          <w:p w:rsidR="00000000" w:rsidDel="00000000" w:rsidP="00000000" w:rsidRDefault="00000000" w:rsidRPr="00000000" w14:paraId="00000056">
            <w:pPr>
              <w:rPr/>
            </w:pPr>
            <w:r w:rsidDel="00000000" w:rsidR="00000000" w:rsidRPr="00000000">
              <w:rPr>
                <w:rtl w:val="0"/>
              </w:rPr>
              <w:t xml:space="preserve">Is my home in a mapped flood risk zone?</w:t>
            </w:r>
          </w:p>
        </w:tc>
        <w:tc>
          <w:tcPr/>
          <w:p w:rsidR="00000000" w:rsidDel="00000000" w:rsidP="00000000" w:rsidRDefault="00000000" w:rsidRPr="00000000" w14:paraId="00000057">
            <w:pPr>
              <w:rPr/>
            </w:pPr>
            <w:r w:rsidDel="00000000" w:rsidR="00000000" w:rsidRPr="00000000">
              <w:rPr>
                <w:rtl w:val="0"/>
              </w:rPr>
            </w:r>
          </w:p>
        </w:tc>
      </w:tr>
      <w:tr>
        <w:trPr>
          <w:cantSplit w:val="0"/>
          <w:tblHeader w:val="0"/>
        </w:trPr>
        <w:tc>
          <w:tcPr/>
          <w:p w:rsidR="00000000" w:rsidDel="00000000" w:rsidP="00000000" w:rsidRDefault="00000000" w:rsidRPr="00000000" w14:paraId="00000058">
            <w:pPr>
              <w:rPr/>
            </w:pPr>
            <w:r w:rsidDel="00000000" w:rsidR="00000000" w:rsidRPr="00000000">
              <w:rPr>
                <w:rtl w:val="0"/>
              </w:rPr>
              <w:t xml:space="preserve">Which type of flooding does the map show?</w:t>
            </w:r>
          </w:p>
        </w:tc>
        <w:tc>
          <w:tcPr/>
          <w:p w:rsidR="00000000" w:rsidDel="00000000" w:rsidP="00000000" w:rsidRDefault="00000000" w:rsidRPr="00000000" w14:paraId="00000059">
            <w:pPr>
              <w:rPr/>
            </w:pPr>
            <w:r w:rsidDel="00000000" w:rsidR="00000000" w:rsidRPr="00000000">
              <w:rPr>
                <w:rtl w:val="0"/>
              </w:rPr>
            </w:r>
          </w:p>
        </w:tc>
      </w:tr>
      <w:tr>
        <w:trPr>
          <w:cantSplit w:val="0"/>
          <w:tblHeader w:val="0"/>
        </w:trPr>
        <w:tc>
          <w:tcPr/>
          <w:p w:rsidR="00000000" w:rsidDel="00000000" w:rsidP="00000000" w:rsidRDefault="00000000" w:rsidRPr="00000000" w14:paraId="0000005A">
            <w:pPr>
              <w:rPr/>
            </w:pPr>
            <w:r w:rsidDel="00000000" w:rsidR="00000000" w:rsidRPr="00000000">
              <w:rPr>
                <w:rtl w:val="0"/>
              </w:rPr>
              <w:t xml:space="preserve">What surprised me?</w:t>
            </w:r>
          </w:p>
        </w:tc>
        <w:tc>
          <w:tcPr/>
          <w:p w:rsidR="00000000" w:rsidDel="00000000" w:rsidP="00000000" w:rsidRDefault="00000000" w:rsidRPr="00000000" w14:paraId="0000005B">
            <w:pPr>
              <w:rPr/>
            </w:pPr>
            <w:r w:rsidDel="00000000" w:rsidR="00000000" w:rsidRPr="00000000">
              <w:rPr>
                <w:rtl w:val="0"/>
              </w:rPr>
            </w:r>
          </w:p>
        </w:tc>
      </w:tr>
    </w:tbl>
    <w:p w:rsidR="00000000" w:rsidDel="00000000" w:rsidP="00000000" w:rsidRDefault="00000000" w:rsidRPr="00000000" w14:paraId="0000005C">
      <w:pPr>
        <w:rPr/>
      </w:pPr>
      <w:r w:rsidDel="00000000" w:rsidR="00000000" w:rsidRPr="00000000">
        <w:rPr>
          <w:b w:val="1"/>
          <w:bCs w:val="1"/>
          <w:rtl w:val="0"/>
        </w:rPr>
        <w:br w:type="textWrapping"/>
        <w:t xml:space="preserve">Activity 2.3: Read the warning (5 minutes).</w:t>
      </w:r>
      <w:r w:rsidDel="00000000" w:rsidR="00000000" w:rsidRPr="00000000">
        <w:rPr>
          <w:rtl w:val="0"/>
        </w:rPr>
        <w:t xml:space="preserve"> Every RISE country has its own warning scale. Write your country's levels below, and decide now what your household will do at each one.</w:t>
      </w:r>
    </w:p>
    <w:tbl>
      <w:tblPr>
        <w:tblStyle w:val="Table7"/>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3120"/>
        <w:gridCol w:w="3120"/>
        <w:tblGridChange w:id="0">
          <w:tblGrid>
            <w:gridCol w:w="3120"/>
            <w:gridCol w:w="3120"/>
            <w:gridCol w:w="3120"/>
          </w:tblGrid>
        </w:tblGridChange>
      </w:tblGrid>
      <w:tr>
        <w:trPr>
          <w:cantSplit w:val="0"/>
          <w:tblHeader w:val="1"/>
        </w:trPr>
        <w:tc>
          <w:tcPr>
            <w:shd w:fill="f2f2f2" w:val="clear"/>
          </w:tcPr>
          <w:p w:rsidR="00000000" w:rsidDel="00000000" w:rsidP="00000000" w:rsidRDefault="00000000" w:rsidRPr="00000000" w14:paraId="0000005D">
            <w:pPr>
              <w:rPr/>
            </w:pPr>
            <w:r w:rsidDel="00000000" w:rsidR="00000000" w:rsidRPr="00000000">
              <w:rPr>
                <w:rtl w:val="0"/>
              </w:rPr>
              <w:t xml:space="preserve">Warning level (name or colour)</w:t>
            </w:r>
          </w:p>
        </w:tc>
        <w:tc>
          <w:tcPr>
            <w:shd w:fill="f2f2f2" w:val="clear"/>
          </w:tcPr>
          <w:p w:rsidR="00000000" w:rsidDel="00000000" w:rsidP="00000000" w:rsidRDefault="00000000" w:rsidRPr="00000000" w14:paraId="0000005E">
            <w:pPr>
              <w:rPr/>
            </w:pPr>
            <w:r w:rsidDel="00000000" w:rsidR="00000000" w:rsidRPr="00000000">
              <w:rPr>
                <w:rtl w:val="0"/>
              </w:rPr>
              <w:t xml:space="preserve">What it means</w:t>
            </w:r>
          </w:p>
        </w:tc>
        <w:tc>
          <w:tcPr>
            <w:shd w:fill="f2f2f2" w:val="clear"/>
          </w:tcPr>
          <w:p w:rsidR="00000000" w:rsidDel="00000000" w:rsidP="00000000" w:rsidRDefault="00000000" w:rsidRPr="00000000" w14:paraId="0000005F">
            <w:pPr>
              <w:rPr/>
            </w:pPr>
            <w:r w:rsidDel="00000000" w:rsidR="00000000" w:rsidRPr="00000000">
              <w:rPr>
                <w:rtl w:val="0"/>
              </w:rPr>
              <w:t xml:space="preserve">What my household will do</w:t>
            </w:r>
          </w:p>
        </w:tc>
      </w:tr>
      <w:tr>
        <w:trPr>
          <w:cantSplit w:val="0"/>
          <w:tblHeader w:val="0"/>
        </w:trPr>
        <w:tc>
          <w:tcPr/>
          <w:p w:rsidR="00000000" w:rsidDel="00000000" w:rsidP="00000000" w:rsidRDefault="00000000" w:rsidRPr="00000000" w14:paraId="00000060">
            <w:pPr>
              <w:rPr/>
            </w:pPr>
            <w:r w:rsidDel="00000000" w:rsidR="00000000" w:rsidRPr="00000000">
              <w:rPr>
                <w:rtl w:val="0"/>
              </w:rPr>
            </w:r>
          </w:p>
        </w:tc>
        <w:tc>
          <w:tcPr/>
          <w:p w:rsidR="00000000" w:rsidDel="00000000" w:rsidP="00000000" w:rsidRDefault="00000000" w:rsidRPr="00000000" w14:paraId="00000061">
            <w:pPr>
              <w:rPr/>
            </w:pPr>
            <w:r w:rsidDel="00000000" w:rsidR="00000000" w:rsidRPr="00000000">
              <w:rPr>
                <w:rtl w:val="0"/>
              </w:rPr>
            </w:r>
          </w:p>
        </w:tc>
        <w:tc>
          <w:tcPr/>
          <w:p w:rsidR="00000000" w:rsidDel="00000000" w:rsidP="00000000" w:rsidRDefault="00000000" w:rsidRPr="00000000" w14:paraId="00000062">
            <w:pPr>
              <w:rPr/>
            </w:pPr>
            <w:r w:rsidDel="00000000" w:rsidR="00000000" w:rsidRPr="00000000">
              <w:rPr>
                <w:rtl w:val="0"/>
              </w:rPr>
            </w:r>
          </w:p>
        </w:tc>
      </w:tr>
      <w:tr>
        <w:trPr>
          <w:cantSplit w:val="0"/>
          <w:tblHeader w:val="0"/>
        </w:trPr>
        <w:tc>
          <w:tcPr/>
          <w:p w:rsidR="00000000" w:rsidDel="00000000" w:rsidP="00000000" w:rsidRDefault="00000000" w:rsidRPr="00000000" w14:paraId="00000063">
            <w:pPr>
              <w:rPr/>
            </w:pPr>
            <w:r w:rsidDel="00000000" w:rsidR="00000000" w:rsidRPr="00000000">
              <w:rPr>
                <w:rtl w:val="0"/>
              </w:rPr>
            </w:r>
          </w:p>
        </w:tc>
        <w:tc>
          <w:tcPr/>
          <w:p w:rsidR="00000000" w:rsidDel="00000000" w:rsidP="00000000" w:rsidRDefault="00000000" w:rsidRPr="00000000" w14:paraId="00000064">
            <w:pPr>
              <w:rPr/>
            </w:pPr>
            <w:r w:rsidDel="00000000" w:rsidR="00000000" w:rsidRPr="00000000">
              <w:rPr>
                <w:rtl w:val="0"/>
              </w:rPr>
            </w:r>
          </w:p>
        </w:tc>
        <w:tc>
          <w:tcPr/>
          <w:p w:rsidR="00000000" w:rsidDel="00000000" w:rsidP="00000000" w:rsidRDefault="00000000" w:rsidRPr="00000000" w14:paraId="00000065">
            <w:pPr>
              <w:rPr/>
            </w:pPr>
            <w:r w:rsidDel="00000000" w:rsidR="00000000" w:rsidRPr="00000000">
              <w:rPr>
                <w:rtl w:val="0"/>
              </w:rPr>
            </w:r>
          </w:p>
        </w:tc>
      </w:tr>
      <w:tr>
        <w:trPr>
          <w:cantSplit w:val="0"/>
          <w:tblHeader w:val="0"/>
        </w:trPr>
        <w:tc>
          <w:tcPr/>
          <w:p w:rsidR="00000000" w:rsidDel="00000000" w:rsidP="00000000" w:rsidRDefault="00000000" w:rsidRPr="00000000" w14:paraId="00000066">
            <w:pPr>
              <w:rPr/>
            </w:pPr>
            <w:r w:rsidDel="00000000" w:rsidR="00000000" w:rsidRPr="00000000">
              <w:rPr>
                <w:rtl w:val="0"/>
              </w:rPr>
            </w:r>
          </w:p>
        </w:tc>
        <w:tc>
          <w:tcPr/>
          <w:p w:rsidR="00000000" w:rsidDel="00000000" w:rsidP="00000000" w:rsidRDefault="00000000" w:rsidRPr="00000000" w14:paraId="00000067">
            <w:pPr>
              <w:rPr/>
            </w:pPr>
            <w:r w:rsidDel="00000000" w:rsidR="00000000" w:rsidRPr="00000000">
              <w:rPr>
                <w:rtl w:val="0"/>
              </w:rPr>
            </w:r>
          </w:p>
        </w:tc>
        <w:tc>
          <w:tcPr/>
          <w:p w:rsidR="00000000" w:rsidDel="00000000" w:rsidP="00000000" w:rsidRDefault="00000000" w:rsidRPr="00000000" w14:paraId="00000068">
            <w:pPr>
              <w:rPr/>
            </w:pPr>
            <w:r w:rsidDel="00000000" w:rsidR="00000000" w:rsidRPr="00000000">
              <w:rPr>
                <w:rtl w:val="0"/>
              </w:rPr>
            </w:r>
          </w:p>
        </w:tc>
      </w:tr>
      <w:tr>
        <w:trPr>
          <w:cantSplit w:val="0"/>
          <w:tblHeader w:val="0"/>
        </w:trPr>
        <w:tc>
          <w:tcPr/>
          <w:p w:rsidR="00000000" w:rsidDel="00000000" w:rsidP="00000000" w:rsidRDefault="00000000" w:rsidRPr="00000000" w14:paraId="00000069">
            <w:pPr>
              <w:rPr/>
            </w:pPr>
            <w:r w:rsidDel="00000000" w:rsidR="00000000" w:rsidRPr="00000000">
              <w:rPr>
                <w:rtl w:val="0"/>
              </w:rPr>
            </w:r>
          </w:p>
        </w:tc>
        <w:tc>
          <w:tcPr/>
          <w:p w:rsidR="00000000" w:rsidDel="00000000" w:rsidP="00000000" w:rsidRDefault="00000000" w:rsidRPr="00000000" w14:paraId="0000006A">
            <w:pPr>
              <w:rPr/>
            </w:pPr>
            <w:r w:rsidDel="00000000" w:rsidR="00000000" w:rsidRPr="00000000">
              <w:rPr>
                <w:rtl w:val="0"/>
              </w:rPr>
            </w:r>
          </w:p>
        </w:tc>
        <w:tc>
          <w:tcPr/>
          <w:p w:rsidR="00000000" w:rsidDel="00000000" w:rsidP="00000000" w:rsidRDefault="00000000" w:rsidRPr="00000000" w14:paraId="0000006B">
            <w:pPr>
              <w:rPr/>
            </w:pPr>
            <w:r w:rsidDel="00000000" w:rsidR="00000000" w:rsidRPr="00000000">
              <w:rPr>
                <w:rtl w:val="0"/>
              </w:rPr>
            </w:r>
          </w:p>
        </w:tc>
      </w:tr>
    </w:tbl>
    <w:p w:rsidR="00000000" w:rsidDel="00000000" w:rsidP="00000000" w:rsidRDefault="00000000" w:rsidRPr="00000000" w14:paraId="0000006C">
      <w:pPr>
        <w:rPr/>
      </w:pPr>
      <w:r w:rsidDel="00000000" w:rsidR="00000000" w:rsidRPr="00000000">
        <w:rPr>
          <w:rtl w:val="0"/>
        </w:rPr>
        <w:t xml:space="preserve">Where I will check for official warnings (app, website, radio station):</w:t>
      </w:r>
    </w:p>
    <w:tbl>
      <w:tblPr>
        <w:tblStyle w:val="Table8"/>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0"/>
          <w:tblHeader w:val="1"/>
        </w:trPr>
        <w:tc>
          <w:tcPr>
            <w:shd w:fill="f2f2f2" w:val="clear"/>
          </w:tcPr>
          <w:p w:rsidR="00000000" w:rsidDel="00000000" w:rsidP="00000000" w:rsidRDefault="00000000" w:rsidRPr="00000000" w14:paraId="0000006D">
            <w:pPr>
              <w:rPr/>
            </w:pPr>
            <w:r w:rsidDel="00000000" w:rsidR="00000000" w:rsidRPr="00000000">
              <w:rPr>
                <w:rtl w:val="0"/>
              </w:rPr>
              <w:t xml:space="preserve">Source</w:t>
            </w:r>
          </w:p>
        </w:tc>
      </w:tr>
      <w:tr>
        <w:trPr>
          <w:cantSplit w:val="0"/>
          <w:tblHeader w:val="0"/>
        </w:trPr>
        <w:tc>
          <w:tcPr/>
          <w:p w:rsidR="00000000" w:rsidDel="00000000" w:rsidP="00000000" w:rsidRDefault="00000000" w:rsidRPr="00000000" w14:paraId="0000006E">
            <w:pPr>
              <w:rPr/>
            </w:pPr>
            <w:r w:rsidDel="00000000" w:rsidR="00000000" w:rsidRPr="00000000">
              <w:rPr>
                <w:rtl w:val="0"/>
              </w:rPr>
            </w:r>
          </w:p>
        </w:tc>
      </w:tr>
    </w:tbl>
    <w:p w:rsidR="00000000" w:rsidDel="00000000" w:rsidP="00000000" w:rsidRDefault="00000000" w:rsidRPr="00000000" w14:paraId="0000006F">
      <w:pPr>
        <w:rPr/>
      </w:pPr>
      <w:r w:rsidDel="00000000" w:rsidR="00000000" w:rsidRPr="00000000">
        <w:rPr>
          <w:b w:val="1"/>
          <w:bCs w:val="1"/>
          <w:rtl w:val="0"/>
        </w:rPr>
        <w:br w:type="textWrapping"/>
        <w:t xml:space="preserve">Activity 2.4: Learn from others (5 minutes).</w:t>
      </w:r>
      <w:r w:rsidDel="00000000" w:rsidR="00000000" w:rsidRPr="00000000">
        <w:rPr>
          <w:rtl w:val="0"/>
        </w:rPr>
        <w:t xml:space="preserve"> Choose the case study from the module that feels closest to your own area: Valencia, Kastamonu, Emilia-Romagna, Youghal or the Ahr valley.</w:t>
      </w:r>
    </w:p>
    <w:tbl>
      <w:tblPr>
        <w:tblStyle w:val="Table9"/>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70">
            <w:pPr>
              <w:rPr/>
            </w:pPr>
            <w:r w:rsidDel="00000000" w:rsidR="00000000" w:rsidRPr="00000000">
              <w:rPr>
                <w:rtl w:val="0"/>
              </w:rPr>
              <w:t xml:space="preserve">Question</w:t>
            </w:r>
          </w:p>
        </w:tc>
        <w:tc>
          <w:tcPr>
            <w:shd w:fill="f2f2f2" w:val="clear"/>
          </w:tcPr>
          <w:p w:rsidR="00000000" w:rsidDel="00000000" w:rsidP="00000000" w:rsidRDefault="00000000" w:rsidRPr="00000000" w14:paraId="00000071">
            <w:pPr>
              <w:rPr/>
            </w:pPr>
            <w:r w:rsidDel="00000000" w:rsidR="00000000" w:rsidRPr="00000000">
              <w:rPr>
                <w:rtl w:val="0"/>
              </w:rPr>
              <w:t xml:space="preserve">My notes</w:t>
            </w:r>
          </w:p>
        </w:tc>
      </w:tr>
      <w:tr>
        <w:trPr>
          <w:cantSplit w:val="0"/>
          <w:tblHeader w:val="0"/>
        </w:trPr>
        <w:tc>
          <w:tcPr/>
          <w:p w:rsidR="00000000" w:rsidDel="00000000" w:rsidP="00000000" w:rsidRDefault="00000000" w:rsidRPr="00000000" w14:paraId="00000072">
            <w:pPr>
              <w:rPr/>
            </w:pPr>
            <w:r w:rsidDel="00000000" w:rsidR="00000000" w:rsidRPr="00000000">
              <w:rPr>
                <w:rtl w:val="0"/>
              </w:rPr>
              <w:t xml:space="preserve">Which case did I choose, and why?</w:t>
            </w:r>
          </w:p>
        </w:tc>
        <w:tc>
          <w:tcPr/>
          <w:p w:rsidR="00000000" w:rsidDel="00000000" w:rsidP="00000000" w:rsidRDefault="00000000" w:rsidRPr="00000000" w14:paraId="00000073">
            <w:pPr>
              <w:rPr/>
            </w:pPr>
            <w:r w:rsidDel="00000000" w:rsidR="00000000" w:rsidRPr="00000000">
              <w:rPr>
                <w:rtl w:val="0"/>
              </w:rPr>
            </w:r>
          </w:p>
        </w:tc>
      </w:tr>
      <w:tr>
        <w:trPr>
          <w:cantSplit w:val="0"/>
          <w:tblHeader w:val="0"/>
        </w:trPr>
        <w:tc>
          <w:tcPr/>
          <w:p w:rsidR="00000000" w:rsidDel="00000000" w:rsidP="00000000" w:rsidRDefault="00000000" w:rsidRPr="00000000" w14:paraId="00000074">
            <w:pPr>
              <w:rPr/>
            </w:pPr>
            <w:r w:rsidDel="00000000" w:rsidR="00000000" w:rsidRPr="00000000">
              <w:rPr>
                <w:rtl w:val="0"/>
              </w:rPr>
              <w:t xml:space="preserve">What is the main lesson?</w:t>
            </w:r>
          </w:p>
        </w:tc>
        <w:tc>
          <w:tcPr/>
          <w:p w:rsidR="00000000" w:rsidDel="00000000" w:rsidP="00000000" w:rsidRDefault="00000000" w:rsidRPr="00000000" w14:paraId="00000075">
            <w:pPr>
              <w:rPr/>
            </w:pPr>
            <w:r w:rsidDel="00000000" w:rsidR="00000000" w:rsidRPr="00000000">
              <w:rPr>
                <w:rtl w:val="0"/>
              </w:rPr>
            </w:r>
          </w:p>
        </w:tc>
      </w:tr>
      <w:tr>
        <w:trPr>
          <w:cantSplit w:val="0"/>
          <w:tblHeader w:val="0"/>
        </w:trPr>
        <w:tc>
          <w:tcPr/>
          <w:p w:rsidR="00000000" w:rsidDel="00000000" w:rsidP="00000000" w:rsidRDefault="00000000" w:rsidRPr="00000000" w14:paraId="00000076">
            <w:pPr>
              <w:rPr/>
            </w:pPr>
            <w:r w:rsidDel="00000000" w:rsidR="00000000" w:rsidRPr="00000000">
              <w:rPr>
                <w:rtl w:val="0"/>
              </w:rPr>
              <w:t xml:space="preserve">What does that lesson mean for my street or town?</w:t>
            </w:r>
          </w:p>
        </w:tc>
        <w:tc>
          <w:tcPr/>
          <w:p w:rsidR="00000000" w:rsidDel="00000000" w:rsidP="00000000" w:rsidRDefault="00000000" w:rsidRPr="00000000" w14:paraId="00000077">
            <w:pPr>
              <w:rPr/>
            </w:pPr>
            <w:r w:rsidDel="00000000" w:rsidR="00000000" w:rsidRPr="00000000">
              <w:rPr>
                <w:rtl w:val="0"/>
              </w:rPr>
            </w:r>
          </w:p>
        </w:tc>
      </w:tr>
    </w:tbl>
    <w:p w:rsidR="00000000" w:rsidDel="00000000" w:rsidP="00000000" w:rsidRDefault="00000000" w:rsidRPr="00000000" w14:paraId="00000078">
      <w:pPr>
        <w:pStyle w:val="Heading2"/>
        <w:rPr/>
      </w:pPr>
      <w:r w:rsidDel="00000000" w:rsidR="00000000" w:rsidRPr="00000000">
        <w:rPr>
          <w:rtl w:val="0"/>
        </w:rPr>
        <w:t xml:space="preserve">Part 3: Prepare</w:t>
      </w:r>
    </w:p>
    <w:p w:rsidR="00000000" w:rsidDel="00000000" w:rsidP="00000000" w:rsidRDefault="00000000" w:rsidRPr="00000000" w14:paraId="00000079">
      <w:pPr>
        <w:rPr/>
      </w:pPr>
      <w:r w:rsidDel="00000000" w:rsidR="00000000" w:rsidRPr="00000000">
        <w:rPr>
          <w:rtl w:val="0"/>
        </w:rPr>
        <w:t xml:space="preserve">A plan written down before a flood is a plan you can follow under pressure. This part builds your household plan, pet plan and 72-hour kit, following Module 2, Section 2.2. Share the finished plan with everyone in your household.</w:t>
      </w:r>
    </w:p>
    <w:p w:rsidR="00000000" w:rsidDel="00000000" w:rsidP="00000000" w:rsidRDefault="00000000" w:rsidRPr="00000000" w14:paraId="0000007A">
      <w:pPr>
        <w:rPr/>
      </w:pPr>
      <w:r w:rsidDel="00000000" w:rsidR="00000000" w:rsidRPr="00000000">
        <w:rPr>
          <w:b w:val="1"/>
          <w:bCs w:val="1"/>
          <w:rtl w:val="0"/>
        </w:rPr>
        <w:t xml:space="preserve">Activity 3.1: My household flood plan (10 minutes).</w:t>
      </w:r>
      <w:r w:rsidDel="00000000" w:rsidR="00000000" w:rsidRPr="00000000">
        <w:rPr>
          <w:rtl w:val="0"/>
        </w:rPr>
      </w:r>
    </w:p>
    <w:tbl>
      <w:tblPr>
        <w:tblStyle w:val="Table10"/>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7B">
            <w:pPr>
              <w:rPr/>
            </w:pPr>
            <w:r w:rsidDel="00000000" w:rsidR="00000000" w:rsidRPr="00000000">
              <w:rPr>
                <w:rtl w:val="0"/>
              </w:rPr>
              <w:t xml:space="preserve">Plan item</w:t>
            </w:r>
          </w:p>
        </w:tc>
        <w:tc>
          <w:tcPr>
            <w:shd w:fill="f2f2f2" w:val="clear"/>
          </w:tcPr>
          <w:p w:rsidR="00000000" w:rsidDel="00000000" w:rsidP="00000000" w:rsidRDefault="00000000" w:rsidRPr="00000000" w14:paraId="0000007C">
            <w:pPr>
              <w:rPr/>
            </w:pPr>
            <w:r w:rsidDel="00000000" w:rsidR="00000000" w:rsidRPr="00000000">
              <w:rPr>
                <w:rtl w:val="0"/>
              </w:rPr>
              <w:t xml:space="preserve">My household's answer</w:t>
            </w:r>
          </w:p>
        </w:tc>
      </w:tr>
      <w:tr>
        <w:trPr>
          <w:cantSplit w:val="0"/>
          <w:tblHeader w:val="0"/>
        </w:trPr>
        <w:tc>
          <w:tcPr/>
          <w:p w:rsidR="00000000" w:rsidDel="00000000" w:rsidP="00000000" w:rsidRDefault="00000000" w:rsidRPr="00000000" w14:paraId="0000007D">
            <w:pPr>
              <w:rPr/>
            </w:pPr>
            <w:r w:rsidDel="00000000" w:rsidR="00000000" w:rsidRPr="00000000">
              <w:rPr>
                <w:rtl w:val="0"/>
              </w:rPr>
              <w:t xml:space="preserve">Meeting point inside the home (upper floor if possible)</w:t>
            </w:r>
          </w:p>
        </w:tc>
        <w:tc>
          <w:tcPr/>
          <w:p w:rsidR="00000000" w:rsidDel="00000000" w:rsidP="00000000" w:rsidRDefault="00000000" w:rsidRPr="00000000" w14:paraId="0000007E">
            <w:pPr>
              <w:rPr/>
            </w:pPr>
            <w:r w:rsidDel="00000000" w:rsidR="00000000" w:rsidRPr="00000000">
              <w:rPr>
                <w:rtl w:val="0"/>
              </w:rPr>
            </w:r>
          </w:p>
        </w:tc>
      </w:tr>
      <w:tr>
        <w:trPr>
          <w:cantSplit w:val="0"/>
          <w:tblHeader w:val="0"/>
        </w:trPr>
        <w:tc>
          <w:tcPr/>
          <w:p w:rsidR="00000000" w:rsidDel="00000000" w:rsidP="00000000" w:rsidRDefault="00000000" w:rsidRPr="00000000" w14:paraId="0000007F">
            <w:pPr>
              <w:rPr/>
            </w:pPr>
            <w:r w:rsidDel="00000000" w:rsidR="00000000" w:rsidRPr="00000000">
              <w:rPr>
                <w:rtl w:val="0"/>
              </w:rPr>
              <w:t xml:space="preserve">Meeting point outside the neighbourhood</w:t>
            </w:r>
          </w:p>
        </w:tc>
        <w:tc>
          <w:tcPr/>
          <w:p w:rsidR="00000000" w:rsidDel="00000000" w:rsidP="00000000" w:rsidRDefault="00000000" w:rsidRPr="00000000" w14:paraId="00000080">
            <w:pPr>
              <w:rPr/>
            </w:pPr>
            <w:r w:rsidDel="00000000" w:rsidR="00000000" w:rsidRPr="00000000">
              <w:rPr>
                <w:rtl w:val="0"/>
              </w:rPr>
            </w:r>
          </w:p>
        </w:tc>
      </w:tr>
      <w:tr>
        <w:trPr>
          <w:cantSplit w:val="0"/>
          <w:tblHeader w:val="0"/>
        </w:trPr>
        <w:tc>
          <w:tcPr/>
          <w:p w:rsidR="00000000" w:rsidDel="00000000" w:rsidP="00000000" w:rsidRDefault="00000000" w:rsidRPr="00000000" w14:paraId="00000081">
            <w:pPr>
              <w:rPr/>
            </w:pPr>
            <w:r w:rsidDel="00000000" w:rsidR="00000000" w:rsidRPr="00000000">
              <w:rPr>
                <w:rtl w:val="0"/>
              </w:rPr>
              <w:t xml:space="preserve">Out-of-area contact (name and number)</w:t>
            </w:r>
          </w:p>
        </w:tc>
        <w:tc>
          <w:tcPr/>
          <w:p w:rsidR="00000000" w:rsidDel="00000000" w:rsidP="00000000" w:rsidRDefault="00000000" w:rsidRPr="00000000" w14:paraId="00000082">
            <w:pPr>
              <w:rPr/>
            </w:pPr>
            <w:r w:rsidDel="00000000" w:rsidR="00000000" w:rsidRPr="00000000">
              <w:rPr>
                <w:rtl w:val="0"/>
              </w:rPr>
            </w:r>
          </w:p>
        </w:tc>
      </w:tr>
      <w:tr>
        <w:trPr>
          <w:cantSplit w:val="0"/>
          <w:tblHeader w:val="0"/>
        </w:trPr>
        <w:tc>
          <w:tcPr/>
          <w:p w:rsidR="00000000" w:rsidDel="00000000" w:rsidP="00000000" w:rsidRDefault="00000000" w:rsidRPr="00000000" w14:paraId="00000083">
            <w:pPr>
              <w:rPr/>
            </w:pPr>
            <w:r w:rsidDel="00000000" w:rsidR="00000000" w:rsidRPr="00000000">
              <w:rPr>
                <w:rtl w:val="0"/>
              </w:rPr>
              <w:t xml:space="preserve">Evacuation route 1</w:t>
            </w:r>
          </w:p>
        </w:tc>
        <w:tc>
          <w:tcPr/>
          <w:p w:rsidR="00000000" w:rsidDel="00000000" w:rsidP="00000000" w:rsidRDefault="00000000" w:rsidRPr="00000000" w14:paraId="00000084">
            <w:pPr>
              <w:rPr/>
            </w:pPr>
            <w:r w:rsidDel="00000000" w:rsidR="00000000" w:rsidRPr="00000000">
              <w:rPr>
                <w:rtl w:val="0"/>
              </w:rPr>
            </w:r>
          </w:p>
        </w:tc>
      </w:tr>
      <w:tr>
        <w:trPr>
          <w:cantSplit w:val="0"/>
          <w:tblHeader w:val="0"/>
        </w:trPr>
        <w:tc>
          <w:tcPr/>
          <w:p w:rsidR="00000000" w:rsidDel="00000000" w:rsidP="00000000" w:rsidRDefault="00000000" w:rsidRPr="00000000" w14:paraId="00000085">
            <w:pPr>
              <w:rPr/>
            </w:pPr>
            <w:r w:rsidDel="00000000" w:rsidR="00000000" w:rsidRPr="00000000">
              <w:rPr>
                <w:rtl w:val="0"/>
              </w:rPr>
              <w:t xml:space="preserve">Evacuation route 2, in case route 1 floods</w:t>
            </w:r>
          </w:p>
        </w:tc>
        <w:tc>
          <w:tcPr/>
          <w:p w:rsidR="00000000" w:rsidDel="00000000" w:rsidP="00000000" w:rsidRDefault="00000000" w:rsidRPr="00000000" w14:paraId="00000086">
            <w:pPr>
              <w:rPr/>
            </w:pPr>
            <w:r w:rsidDel="00000000" w:rsidR="00000000" w:rsidRPr="00000000">
              <w:rPr>
                <w:rtl w:val="0"/>
              </w:rPr>
            </w:r>
          </w:p>
        </w:tc>
      </w:tr>
      <w:tr>
        <w:trPr>
          <w:cantSplit w:val="0"/>
          <w:tblHeader w:val="0"/>
        </w:trPr>
        <w:tc>
          <w:tcPr/>
          <w:p w:rsidR="00000000" w:rsidDel="00000000" w:rsidP="00000000" w:rsidRDefault="00000000" w:rsidRPr="00000000" w14:paraId="00000087">
            <w:pPr>
              <w:rPr/>
            </w:pPr>
            <w:r w:rsidDel="00000000" w:rsidR="00000000" w:rsidRPr="00000000">
              <w:rPr>
                <w:rtl w:val="0"/>
              </w:rPr>
              <w:t xml:space="preserve">Location of electricity shut-off</w:t>
            </w:r>
          </w:p>
        </w:tc>
        <w:tc>
          <w:tcPr/>
          <w:p w:rsidR="00000000" w:rsidDel="00000000" w:rsidP="00000000" w:rsidRDefault="00000000" w:rsidRPr="00000000" w14:paraId="00000088">
            <w:pPr>
              <w:rPr/>
            </w:pPr>
            <w:r w:rsidDel="00000000" w:rsidR="00000000" w:rsidRPr="00000000">
              <w:rPr>
                <w:rtl w:val="0"/>
              </w:rPr>
            </w:r>
          </w:p>
        </w:tc>
      </w:tr>
      <w:tr>
        <w:trPr>
          <w:cantSplit w:val="0"/>
          <w:tblHeader w:val="0"/>
        </w:trPr>
        <w:tc>
          <w:tcPr/>
          <w:p w:rsidR="00000000" w:rsidDel="00000000" w:rsidP="00000000" w:rsidRDefault="00000000" w:rsidRPr="00000000" w14:paraId="00000089">
            <w:pPr>
              <w:rPr/>
            </w:pPr>
            <w:r w:rsidDel="00000000" w:rsidR="00000000" w:rsidRPr="00000000">
              <w:rPr>
                <w:rtl w:val="0"/>
              </w:rPr>
              <w:t xml:space="preserve">Location of gas shut-off</w:t>
            </w:r>
          </w:p>
        </w:tc>
        <w:tc>
          <w:tcPr/>
          <w:p w:rsidR="00000000" w:rsidDel="00000000" w:rsidP="00000000" w:rsidRDefault="00000000" w:rsidRPr="00000000" w14:paraId="0000008A">
            <w:pPr>
              <w:rPr/>
            </w:pPr>
            <w:r w:rsidDel="00000000" w:rsidR="00000000" w:rsidRPr="00000000">
              <w:rPr>
                <w:rtl w:val="0"/>
              </w:rPr>
            </w:r>
          </w:p>
        </w:tc>
      </w:tr>
      <w:tr>
        <w:trPr>
          <w:cantSplit w:val="0"/>
          <w:tblHeader w:val="0"/>
        </w:trPr>
        <w:tc>
          <w:tcPr/>
          <w:p w:rsidR="00000000" w:rsidDel="00000000" w:rsidP="00000000" w:rsidRDefault="00000000" w:rsidRPr="00000000" w14:paraId="0000008B">
            <w:pPr>
              <w:rPr/>
            </w:pPr>
            <w:r w:rsidDel="00000000" w:rsidR="00000000" w:rsidRPr="00000000">
              <w:rPr>
                <w:rtl w:val="0"/>
              </w:rPr>
              <w:t xml:space="preserve">Who carries the emergency kit</w:t>
            </w:r>
          </w:p>
        </w:tc>
        <w:tc>
          <w:tcPr/>
          <w:p w:rsidR="00000000" w:rsidDel="00000000" w:rsidP="00000000" w:rsidRDefault="00000000" w:rsidRPr="00000000" w14:paraId="0000008C">
            <w:pPr>
              <w:rPr/>
            </w:pPr>
            <w:r w:rsidDel="00000000" w:rsidR="00000000" w:rsidRPr="00000000">
              <w:rPr>
                <w:rtl w:val="0"/>
              </w:rPr>
            </w:r>
          </w:p>
        </w:tc>
      </w:tr>
      <w:tr>
        <w:trPr>
          <w:cantSplit w:val="0"/>
          <w:tblHeader w:val="0"/>
        </w:trPr>
        <w:tc>
          <w:tcPr/>
          <w:p w:rsidR="00000000" w:rsidDel="00000000" w:rsidP="00000000" w:rsidRDefault="00000000" w:rsidRPr="00000000" w14:paraId="0000008D">
            <w:pPr>
              <w:rPr/>
            </w:pPr>
            <w:r w:rsidDel="00000000" w:rsidR="00000000" w:rsidRPr="00000000">
              <w:rPr>
                <w:rtl w:val="0"/>
              </w:rPr>
              <w:t xml:space="preserve">Who turns off gas and electricity</w:t>
            </w:r>
          </w:p>
        </w:tc>
        <w:tc>
          <w:tcPr/>
          <w:p w:rsidR="00000000" w:rsidDel="00000000" w:rsidP="00000000" w:rsidRDefault="00000000" w:rsidRPr="00000000" w14:paraId="0000008E">
            <w:pPr>
              <w:rPr/>
            </w:pPr>
            <w:r w:rsidDel="00000000" w:rsidR="00000000" w:rsidRPr="00000000">
              <w:rPr>
                <w:rtl w:val="0"/>
              </w:rPr>
            </w:r>
          </w:p>
        </w:tc>
      </w:tr>
      <w:tr>
        <w:trPr>
          <w:cantSplit w:val="0"/>
          <w:tblHeader w:val="0"/>
        </w:trPr>
        <w:tc>
          <w:tcPr/>
          <w:p w:rsidR="00000000" w:rsidDel="00000000" w:rsidP="00000000" w:rsidRDefault="00000000" w:rsidRPr="00000000" w14:paraId="0000008F">
            <w:pPr>
              <w:rPr/>
            </w:pPr>
            <w:r w:rsidDel="00000000" w:rsidR="00000000" w:rsidRPr="00000000">
              <w:rPr>
                <w:rtl w:val="0"/>
              </w:rPr>
              <w:t xml:space="preserve">Who helps any family member with reduced mobility</w:t>
            </w:r>
          </w:p>
        </w:tc>
        <w:tc>
          <w:tcPr/>
          <w:p w:rsidR="00000000" w:rsidDel="00000000" w:rsidP="00000000" w:rsidRDefault="00000000" w:rsidRPr="00000000" w14:paraId="00000090">
            <w:pPr>
              <w:rPr/>
            </w:pPr>
            <w:r w:rsidDel="00000000" w:rsidR="00000000" w:rsidRPr="00000000">
              <w:rPr>
                <w:rtl w:val="0"/>
              </w:rPr>
            </w:r>
          </w:p>
        </w:tc>
      </w:tr>
    </w:tbl>
    <w:p w:rsidR="00000000" w:rsidDel="00000000" w:rsidP="00000000" w:rsidRDefault="00000000" w:rsidRPr="00000000" w14:paraId="00000091">
      <w:pPr>
        <w:rPr/>
      </w:pPr>
      <w:r w:rsidDel="00000000" w:rsidR="00000000" w:rsidRPr="00000000">
        <w:rPr>
          <w:b w:val="1"/>
          <w:bCs w:val="1"/>
          <w:rtl w:val="0"/>
        </w:rPr>
        <w:br w:type="textWrapping"/>
        <w:t xml:space="preserve">Activity 3.2: Weak points in my home (5 minutes).</w:t>
      </w:r>
      <w:r w:rsidDel="00000000" w:rsidR="00000000" w:rsidRPr="00000000">
        <w:rPr>
          <w:rtl w:val="0"/>
        </w:rPr>
        <w:t xml:space="preserve"> Walk through your home, or picture it, and tick what applies.</w:t>
      </w:r>
    </w:p>
    <w:p w:rsidR="00000000" w:rsidDel="00000000" w:rsidP="00000000" w:rsidRDefault="00000000" w:rsidRPr="00000000" w14:paraId="0000009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 basement or ground floor that water could enter</w:t>
      </w:r>
    </w:p>
    <w:p w:rsidR="00000000" w:rsidDel="00000000" w:rsidP="00000000" w:rsidRDefault="00000000" w:rsidRPr="00000000" w14:paraId="0000009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Drains without non-return valves</w:t>
      </w:r>
    </w:p>
    <w:p w:rsidR="00000000" w:rsidDel="00000000" w:rsidP="00000000" w:rsidRDefault="00000000" w:rsidRPr="00000000" w14:paraId="0000009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Shut-off switches that are hard to reach quickly</w:t>
      </w:r>
    </w:p>
    <w:p w:rsidR="00000000" w:rsidDel="00000000" w:rsidP="00000000" w:rsidRDefault="00000000" w:rsidRPr="00000000" w14:paraId="0000009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Important documents or valuables stored at ground level</w:t>
      </w:r>
    </w:p>
    <w:p w:rsidR="00000000" w:rsidDel="00000000" w:rsidP="00000000" w:rsidRDefault="00000000" w:rsidRPr="00000000" w14:paraId="0000009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Unsecured furniture or steep stairs on an evacuation route</w:t>
      </w:r>
    </w:p>
    <w:p w:rsidR="00000000" w:rsidDel="00000000" w:rsidP="00000000" w:rsidRDefault="00000000" w:rsidRPr="00000000" w14:paraId="00000097">
      <w:pPr>
        <w:rPr/>
      </w:pPr>
      <w:r w:rsidDel="00000000" w:rsidR="00000000" w:rsidRPr="00000000">
        <w:rPr>
          <w:rtl w:val="0"/>
        </w:rPr>
        <w:t xml:space="preserve">My sketch: on a separate page, draw your home and street. Mark the weak points, both evacuation routes and both meeting points.</w:t>
      </w:r>
    </w:p>
    <w:p w:rsidR="00000000" w:rsidDel="00000000" w:rsidP="00000000" w:rsidRDefault="00000000" w:rsidRPr="00000000" w14:paraId="00000098">
      <w:pPr>
        <w:rPr/>
      </w:pPr>
      <w:r w:rsidDel="00000000" w:rsidR="00000000" w:rsidRPr="00000000">
        <w:rPr>
          <w:b w:val="1"/>
          <w:bCs w:val="1"/>
          <w:rtl w:val="0"/>
        </w:rPr>
        <w:t xml:space="preserve">Activity 3.3: My pet plan (if relevant, 5 minutes).</w:t>
      </w:r>
      <w:r w:rsidDel="00000000" w:rsidR="00000000" w:rsidRPr="00000000">
        <w:rPr>
          <w:rtl w:val="0"/>
        </w:rPr>
        <w:t xml:space="preserve"> Many public shelters do not accept animals, so plan ahead.</w:t>
      </w:r>
    </w:p>
    <w:tbl>
      <w:tblPr>
        <w:tblStyle w:val="Table11"/>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99">
            <w:pPr>
              <w:rPr/>
            </w:pPr>
            <w:r w:rsidDel="00000000" w:rsidR="00000000" w:rsidRPr="00000000">
              <w:rPr>
                <w:rtl w:val="0"/>
              </w:rPr>
              <w:t xml:space="preserve">Plan item</w:t>
            </w:r>
          </w:p>
        </w:tc>
        <w:tc>
          <w:tcPr>
            <w:shd w:fill="f2f2f2" w:val="clear"/>
          </w:tcPr>
          <w:p w:rsidR="00000000" w:rsidDel="00000000" w:rsidP="00000000" w:rsidRDefault="00000000" w:rsidRPr="00000000" w14:paraId="0000009A">
            <w:pPr>
              <w:rPr/>
            </w:pPr>
            <w:r w:rsidDel="00000000" w:rsidR="00000000" w:rsidRPr="00000000">
              <w:rPr>
                <w:rtl w:val="0"/>
              </w:rPr>
              <w:t xml:space="preserve">My answer</w:t>
            </w:r>
          </w:p>
        </w:tc>
      </w:tr>
      <w:tr>
        <w:trPr>
          <w:cantSplit w:val="0"/>
          <w:tblHeader w:val="0"/>
        </w:trPr>
        <w:tc>
          <w:tcPr/>
          <w:p w:rsidR="00000000" w:rsidDel="00000000" w:rsidP="00000000" w:rsidRDefault="00000000" w:rsidRPr="00000000" w14:paraId="0000009B">
            <w:pPr>
              <w:rPr/>
            </w:pPr>
            <w:r w:rsidDel="00000000" w:rsidR="00000000" w:rsidRPr="00000000">
              <w:rPr>
                <w:rtl w:val="0"/>
              </w:rPr>
              <w:t xml:space="preserve">Pet-friendly accommodation on my evacuation route</w:t>
            </w:r>
          </w:p>
        </w:tc>
        <w:tc>
          <w:tcPr/>
          <w:p w:rsidR="00000000" w:rsidDel="00000000" w:rsidP="00000000" w:rsidRDefault="00000000" w:rsidRPr="00000000" w14:paraId="0000009C">
            <w:pPr>
              <w:rPr/>
            </w:pPr>
            <w:r w:rsidDel="00000000" w:rsidR="00000000" w:rsidRPr="00000000">
              <w:rPr>
                <w:rtl w:val="0"/>
              </w:rPr>
            </w:r>
          </w:p>
        </w:tc>
      </w:tr>
      <w:tr>
        <w:trPr>
          <w:cantSplit w:val="0"/>
          <w:tblHeader w:val="0"/>
        </w:trPr>
        <w:tc>
          <w:tcPr/>
          <w:p w:rsidR="00000000" w:rsidDel="00000000" w:rsidP="00000000" w:rsidRDefault="00000000" w:rsidRPr="00000000" w14:paraId="0000009D">
            <w:pPr>
              <w:rPr/>
            </w:pPr>
            <w:r w:rsidDel="00000000" w:rsidR="00000000" w:rsidRPr="00000000">
              <w:rPr>
                <w:rtl w:val="0"/>
              </w:rPr>
              <w:t xml:space="preserve">Backup person who could take my pet</w:t>
            </w:r>
          </w:p>
        </w:tc>
        <w:tc>
          <w:tcPr/>
          <w:p w:rsidR="00000000" w:rsidDel="00000000" w:rsidP="00000000" w:rsidRDefault="00000000" w:rsidRPr="00000000" w14:paraId="0000009E">
            <w:pPr>
              <w:rPr/>
            </w:pPr>
            <w:r w:rsidDel="00000000" w:rsidR="00000000" w:rsidRPr="00000000">
              <w:rPr>
                <w:rtl w:val="0"/>
              </w:rPr>
            </w:r>
          </w:p>
        </w:tc>
      </w:tr>
      <w:tr>
        <w:trPr>
          <w:cantSplit w:val="0"/>
          <w:tblHeader w:val="0"/>
        </w:trPr>
        <w:tc>
          <w:tcPr/>
          <w:p w:rsidR="00000000" w:rsidDel="00000000" w:rsidP="00000000" w:rsidRDefault="00000000" w:rsidRPr="00000000" w14:paraId="0000009F">
            <w:pPr>
              <w:rPr/>
            </w:pPr>
            <w:r w:rsidDel="00000000" w:rsidR="00000000" w:rsidRPr="00000000">
              <w:rPr>
                <w:rtl w:val="0"/>
              </w:rPr>
              <w:t xml:space="preserve">My vet's phone number</w:t>
            </w:r>
          </w:p>
        </w:tc>
        <w:tc>
          <w:tcPr/>
          <w:p w:rsidR="00000000" w:rsidDel="00000000" w:rsidP="00000000" w:rsidRDefault="00000000" w:rsidRPr="00000000" w14:paraId="000000A0">
            <w:pPr>
              <w:rPr/>
            </w:pPr>
            <w:r w:rsidDel="00000000" w:rsidR="00000000" w:rsidRPr="00000000">
              <w:rPr>
                <w:rtl w:val="0"/>
              </w:rPr>
            </w:r>
          </w:p>
        </w:tc>
      </w:tr>
      <w:tr>
        <w:trPr>
          <w:cantSplit w:val="0"/>
          <w:tblHeader w:val="0"/>
        </w:trPr>
        <w:tc>
          <w:tcPr/>
          <w:p w:rsidR="00000000" w:rsidDel="00000000" w:rsidP="00000000" w:rsidRDefault="00000000" w:rsidRPr="00000000" w14:paraId="000000A1">
            <w:pPr>
              <w:rPr/>
            </w:pPr>
            <w:r w:rsidDel="00000000" w:rsidR="00000000" w:rsidRPr="00000000">
              <w:rPr>
                <w:rtl w:val="0"/>
              </w:rPr>
              <w:t xml:space="preserve">Microchip details are up to date (yes / no)</w:t>
            </w:r>
          </w:p>
        </w:tc>
        <w:tc>
          <w:tcPr/>
          <w:p w:rsidR="00000000" w:rsidDel="00000000" w:rsidP="00000000" w:rsidRDefault="00000000" w:rsidRPr="00000000" w14:paraId="000000A2">
            <w:pPr>
              <w:rPr/>
            </w:pPr>
            <w:r w:rsidDel="00000000" w:rsidR="00000000" w:rsidRPr="00000000">
              <w:rPr>
                <w:rtl w:val="0"/>
              </w:rPr>
            </w:r>
          </w:p>
        </w:tc>
      </w:tr>
      <w:tr>
        <w:trPr>
          <w:cantSplit w:val="0"/>
          <w:tblHeader w:val="0"/>
        </w:trPr>
        <w:tc>
          <w:tcPr/>
          <w:p w:rsidR="00000000" w:rsidDel="00000000" w:rsidP="00000000" w:rsidRDefault="00000000" w:rsidRPr="00000000" w14:paraId="000000A3">
            <w:pPr>
              <w:rPr/>
            </w:pPr>
            <w:r w:rsidDel="00000000" w:rsidR="00000000" w:rsidRPr="00000000">
              <w:rPr>
                <w:rtl w:val="0"/>
              </w:rPr>
              <w:t xml:space="preserve">Collar tag with an out-of-area phone number (yes / no)</w:t>
            </w:r>
          </w:p>
        </w:tc>
        <w:tc>
          <w:tcPr/>
          <w:p w:rsidR="00000000" w:rsidDel="00000000" w:rsidP="00000000" w:rsidRDefault="00000000" w:rsidRPr="00000000" w14:paraId="000000A4">
            <w:pPr>
              <w:rPr/>
            </w:pPr>
            <w:r w:rsidDel="00000000" w:rsidR="00000000" w:rsidRPr="00000000">
              <w:rPr>
                <w:rtl w:val="0"/>
              </w:rPr>
            </w:r>
          </w:p>
        </w:tc>
      </w:tr>
    </w:tbl>
    <w:p w:rsidR="00000000" w:rsidDel="00000000" w:rsidP="00000000" w:rsidRDefault="00000000" w:rsidRPr="00000000" w14:paraId="000000A5">
      <w:pPr>
        <w:rPr/>
      </w:pPr>
      <w:r w:rsidDel="00000000" w:rsidR="00000000" w:rsidRPr="00000000">
        <w:rPr>
          <w:b w:val="1"/>
          <w:bCs w:val="1"/>
          <w:rtl w:val="0"/>
        </w:rPr>
        <w:br w:type="textWrapping"/>
        <w:t xml:space="preserve">Activity 3.4: My 72-hour kit check (5 minutes).</w:t>
      </w:r>
      <w:r w:rsidDel="00000000" w:rsidR="00000000" w:rsidRPr="00000000">
        <w:rPr>
          <w:rtl w:val="0"/>
        </w:rPr>
        <w:t xml:space="preserve"> For each item, note whether you have it and where it is stored.</w:t>
      </w:r>
    </w:p>
    <w:tbl>
      <w:tblPr>
        <w:tblStyle w:val="Table12"/>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40"/>
        <w:gridCol w:w="2340"/>
        <w:gridCol w:w="2340"/>
        <w:gridCol w:w="2340"/>
        <w:tblGridChange w:id="0">
          <w:tblGrid>
            <w:gridCol w:w="2340"/>
            <w:gridCol w:w="2340"/>
            <w:gridCol w:w="2340"/>
            <w:gridCol w:w="2340"/>
          </w:tblGrid>
        </w:tblGridChange>
      </w:tblGrid>
      <w:tr>
        <w:trPr>
          <w:cantSplit w:val="0"/>
          <w:tblHeader w:val="1"/>
        </w:trPr>
        <w:tc>
          <w:tcPr>
            <w:shd w:fill="f2f2f2" w:val="clear"/>
          </w:tcPr>
          <w:p w:rsidR="00000000" w:rsidDel="00000000" w:rsidP="00000000" w:rsidRDefault="00000000" w:rsidRPr="00000000" w14:paraId="000000A6">
            <w:pPr>
              <w:rPr/>
            </w:pPr>
            <w:r w:rsidDel="00000000" w:rsidR="00000000" w:rsidRPr="00000000">
              <w:rPr>
                <w:rtl w:val="0"/>
              </w:rPr>
              <w:t xml:space="preserve">Item</w:t>
            </w:r>
          </w:p>
        </w:tc>
        <w:tc>
          <w:tcPr>
            <w:shd w:fill="f2f2f2" w:val="clear"/>
          </w:tcPr>
          <w:p w:rsidR="00000000" w:rsidDel="00000000" w:rsidP="00000000" w:rsidRDefault="00000000" w:rsidRPr="00000000" w14:paraId="000000A7">
            <w:pPr>
              <w:rPr/>
            </w:pPr>
            <w:r w:rsidDel="00000000" w:rsidR="00000000" w:rsidRPr="00000000">
              <w:rPr>
                <w:rtl w:val="0"/>
              </w:rPr>
              <w:t xml:space="preserve">Have it</w:t>
            </w:r>
          </w:p>
        </w:tc>
        <w:tc>
          <w:tcPr>
            <w:shd w:fill="f2f2f2" w:val="clear"/>
          </w:tcPr>
          <w:p w:rsidR="00000000" w:rsidDel="00000000" w:rsidP="00000000" w:rsidRDefault="00000000" w:rsidRPr="00000000" w14:paraId="000000A8">
            <w:pPr>
              <w:rPr/>
            </w:pPr>
            <w:r w:rsidDel="00000000" w:rsidR="00000000" w:rsidRPr="00000000">
              <w:rPr>
                <w:rtl w:val="0"/>
              </w:rPr>
              <w:t xml:space="preserve">Need it</w:t>
            </w:r>
          </w:p>
        </w:tc>
        <w:tc>
          <w:tcPr>
            <w:shd w:fill="f2f2f2" w:val="clear"/>
          </w:tcPr>
          <w:p w:rsidR="00000000" w:rsidDel="00000000" w:rsidP="00000000" w:rsidRDefault="00000000" w:rsidRPr="00000000" w14:paraId="000000A9">
            <w:pPr>
              <w:rPr/>
            </w:pPr>
            <w:r w:rsidDel="00000000" w:rsidR="00000000" w:rsidRPr="00000000">
              <w:rPr>
                <w:rtl w:val="0"/>
              </w:rPr>
              <w:t xml:space="preserve">Where it is stored</w:t>
            </w:r>
          </w:p>
        </w:tc>
      </w:tr>
      <w:tr>
        <w:trPr>
          <w:cantSplit w:val="0"/>
          <w:tblHeader w:val="0"/>
        </w:trPr>
        <w:tc>
          <w:tcPr/>
          <w:p w:rsidR="00000000" w:rsidDel="00000000" w:rsidP="00000000" w:rsidRDefault="00000000" w:rsidRPr="00000000" w14:paraId="000000AA">
            <w:pPr>
              <w:rPr/>
            </w:pPr>
            <w:r w:rsidDel="00000000" w:rsidR="00000000" w:rsidRPr="00000000">
              <w:rPr>
                <w:rtl w:val="0"/>
              </w:rPr>
              <w:t xml:space="preserve">Copies of documents in a waterproof bag</w:t>
            </w:r>
          </w:p>
        </w:tc>
        <w:tc>
          <w:tcPr/>
          <w:p w:rsidR="00000000" w:rsidDel="00000000" w:rsidP="00000000" w:rsidRDefault="00000000" w:rsidRPr="00000000" w14:paraId="000000AB">
            <w:pPr>
              <w:rPr/>
            </w:pPr>
            <w:r w:rsidDel="00000000" w:rsidR="00000000" w:rsidRPr="00000000">
              <w:rPr>
                <w:rtl w:val="0"/>
              </w:rPr>
            </w:r>
          </w:p>
        </w:tc>
        <w:tc>
          <w:tcPr/>
          <w:p w:rsidR="00000000" w:rsidDel="00000000" w:rsidP="00000000" w:rsidRDefault="00000000" w:rsidRPr="00000000" w14:paraId="000000AC">
            <w:pPr>
              <w:rPr/>
            </w:pPr>
            <w:r w:rsidDel="00000000" w:rsidR="00000000" w:rsidRPr="00000000">
              <w:rPr>
                <w:rtl w:val="0"/>
              </w:rPr>
            </w:r>
          </w:p>
        </w:tc>
        <w:tc>
          <w:tcPr/>
          <w:p w:rsidR="00000000" w:rsidDel="00000000" w:rsidP="00000000" w:rsidRDefault="00000000" w:rsidRPr="00000000" w14:paraId="000000AD">
            <w:pPr>
              <w:rPr/>
            </w:pPr>
            <w:r w:rsidDel="00000000" w:rsidR="00000000" w:rsidRPr="00000000">
              <w:rPr>
                <w:rtl w:val="0"/>
              </w:rPr>
            </w:r>
          </w:p>
        </w:tc>
      </w:tr>
      <w:tr>
        <w:trPr>
          <w:cantSplit w:val="0"/>
          <w:tblHeader w:val="0"/>
        </w:trPr>
        <w:tc>
          <w:tcPr/>
          <w:p w:rsidR="00000000" w:rsidDel="00000000" w:rsidP="00000000" w:rsidRDefault="00000000" w:rsidRPr="00000000" w14:paraId="000000AE">
            <w:pPr>
              <w:rPr/>
            </w:pPr>
            <w:r w:rsidDel="00000000" w:rsidR="00000000" w:rsidRPr="00000000">
              <w:rPr>
                <w:rtl w:val="0"/>
              </w:rPr>
              <w:t xml:space="preserve">Torch and spare batteries</w:t>
            </w:r>
          </w:p>
        </w:tc>
        <w:tc>
          <w:tcPr/>
          <w:p w:rsidR="00000000" w:rsidDel="00000000" w:rsidP="00000000" w:rsidRDefault="00000000" w:rsidRPr="00000000" w14:paraId="000000AF">
            <w:pPr>
              <w:rPr/>
            </w:pPr>
            <w:r w:rsidDel="00000000" w:rsidR="00000000" w:rsidRPr="00000000">
              <w:rPr>
                <w:rtl w:val="0"/>
              </w:rPr>
            </w:r>
          </w:p>
        </w:tc>
        <w:tc>
          <w:tcPr/>
          <w:p w:rsidR="00000000" w:rsidDel="00000000" w:rsidP="00000000" w:rsidRDefault="00000000" w:rsidRPr="00000000" w14:paraId="000000B0">
            <w:pPr>
              <w:rPr/>
            </w:pPr>
            <w:r w:rsidDel="00000000" w:rsidR="00000000" w:rsidRPr="00000000">
              <w:rPr>
                <w:rtl w:val="0"/>
              </w:rPr>
            </w:r>
          </w:p>
        </w:tc>
        <w:tc>
          <w:tcPr/>
          <w:p w:rsidR="00000000" w:rsidDel="00000000" w:rsidP="00000000" w:rsidRDefault="00000000" w:rsidRPr="00000000" w14:paraId="000000B1">
            <w:pPr>
              <w:rPr/>
            </w:pPr>
            <w:r w:rsidDel="00000000" w:rsidR="00000000" w:rsidRPr="00000000">
              <w:rPr>
                <w:rtl w:val="0"/>
              </w:rPr>
            </w:r>
          </w:p>
        </w:tc>
      </w:tr>
      <w:tr>
        <w:trPr>
          <w:cantSplit w:val="0"/>
          <w:tblHeader w:val="0"/>
        </w:trPr>
        <w:tc>
          <w:tcPr/>
          <w:p w:rsidR="00000000" w:rsidDel="00000000" w:rsidP="00000000" w:rsidRDefault="00000000" w:rsidRPr="00000000" w14:paraId="000000B2">
            <w:pPr>
              <w:rPr/>
            </w:pPr>
            <w:r w:rsidDel="00000000" w:rsidR="00000000" w:rsidRPr="00000000">
              <w:rPr>
                <w:rtl w:val="0"/>
              </w:rPr>
              <w:t xml:space="preserve">Battery or wind-up radio</w:t>
            </w:r>
          </w:p>
        </w:tc>
        <w:tc>
          <w:tcPr/>
          <w:p w:rsidR="00000000" w:rsidDel="00000000" w:rsidP="00000000" w:rsidRDefault="00000000" w:rsidRPr="00000000" w14:paraId="000000B3">
            <w:pPr>
              <w:rPr/>
            </w:pPr>
            <w:r w:rsidDel="00000000" w:rsidR="00000000" w:rsidRPr="00000000">
              <w:rPr>
                <w:rtl w:val="0"/>
              </w:rPr>
            </w:r>
          </w:p>
        </w:tc>
        <w:tc>
          <w:tcPr/>
          <w:p w:rsidR="00000000" w:rsidDel="00000000" w:rsidP="00000000" w:rsidRDefault="00000000" w:rsidRPr="00000000" w14:paraId="000000B4">
            <w:pPr>
              <w:rPr/>
            </w:pPr>
            <w:r w:rsidDel="00000000" w:rsidR="00000000" w:rsidRPr="00000000">
              <w:rPr>
                <w:rtl w:val="0"/>
              </w:rPr>
            </w:r>
          </w:p>
        </w:tc>
        <w:tc>
          <w:tcPr/>
          <w:p w:rsidR="00000000" w:rsidDel="00000000" w:rsidP="00000000" w:rsidRDefault="00000000" w:rsidRPr="00000000" w14:paraId="000000B5">
            <w:pPr>
              <w:rPr/>
            </w:pPr>
            <w:r w:rsidDel="00000000" w:rsidR="00000000" w:rsidRPr="00000000">
              <w:rPr>
                <w:rtl w:val="0"/>
              </w:rPr>
            </w:r>
          </w:p>
        </w:tc>
      </w:tr>
      <w:tr>
        <w:trPr>
          <w:cantSplit w:val="0"/>
          <w:tblHeader w:val="0"/>
        </w:trPr>
        <w:tc>
          <w:tcPr/>
          <w:p w:rsidR="00000000" w:rsidDel="00000000" w:rsidP="00000000" w:rsidRDefault="00000000" w:rsidRPr="00000000" w14:paraId="000000B6">
            <w:pPr>
              <w:rPr/>
            </w:pPr>
            <w:r w:rsidDel="00000000" w:rsidR="00000000" w:rsidRPr="00000000">
              <w:rPr>
                <w:rtl w:val="0"/>
              </w:rPr>
              <w:t xml:space="preserve">Water and non-perishable food for three days</w:t>
            </w:r>
          </w:p>
        </w:tc>
        <w:tc>
          <w:tcPr/>
          <w:p w:rsidR="00000000" w:rsidDel="00000000" w:rsidP="00000000" w:rsidRDefault="00000000" w:rsidRPr="00000000" w14:paraId="000000B7">
            <w:pPr>
              <w:rPr/>
            </w:pPr>
            <w:r w:rsidDel="00000000" w:rsidR="00000000" w:rsidRPr="00000000">
              <w:rPr>
                <w:rtl w:val="0"/>
              </w:rPr>
            </w:r>
          </w:p>
        </w:tc>
        <w:tc>
          <w:tcPr/>
          <w:p w:rsidR="00000000" w:rsidDel="00000000" w:rsidP="00000000" w:rsidRDefault="00000000" w:rsidRPr="00000000" w14:paraId="000000B8">
            <w:pPr>
              <w:rPr/>
            </w:pPr>
            <w:r w:rsidDel="00000000" w:rsidR="00000000" w:rsidRPr="00000000">
              <w:rPr>
                <w:rtl w:val="0"/>
              </w:rPr>
            </w:r>
          </w:p>
        </w:tc>
        <w:tc>
          <w:tcPr/>
          <w:p w:rsidR="00000000" w:rsidDel="00000000" w:rsidP="00000000" w:rsidRDefault="00000000" w:rsidRPr="00000000" w14:paraId="000000B9">
            <w:pPr>
              <w:rPr/>
            </w:pPr>
            <w:r w:rsidDel="00000000" w:rsidR="00000000" w:rsidRPr="00000000">
              <w:rPr>
                <w:rtl w:val="0"/>
              </w:rPr>
            </w:r>
          </w:p>
        </w:tc>
      </w:tr>
      <w:tr>
        <w:trPr>
          <w:cantSplit w:val="0"/>
          <w:tblHeader w:val="0"/>
        </w:trPr>
        <w:tc>
          <w:tcPr/>
          <w:p w:rsidR="00000000" w:rsidDel="00000000" w:rsidP="00000000" w:rsidRDefault="00000000" w:rsidRPr="00000000" w14:paraId="000000BA">
            <w:pPr>
              <w:rPr/>
            </w:pPr>
            <w:r w:rsidDel="00000000" w:rsidR="00000000" w:rsidRPr="00000000">
              <w:rPr>
                <w:rtl w:val="0"/>
              </w:rPr>
              <w:t xml:space="preserve">First aid kit and personal medication</w:t>
            </w:r>
          </w:p>
        </w:tc>
        <w:tc>
          <w:tcPr/>
          <w:p w:rsidR="00000000" w:rsidDel="00000000" w:rsidP="00000000" w:rsidRDefault="00000000" w:rsidRPr="00000000" w14:paraId="000000BB">
            <w:pPr>
              <w:rPr/>
            </w:pPr>
            <w:r w:rsidDel="00000000" w:rsidR="00000000" w:rsidRPr="00000000">
              <w:rPr>
                <w:rtl w:val="0"/>
              </w:rPr>
            </w:r>
          </w:p>
        </w:tc>
        <w:tc>
          <w:tcPr/>
          <w:p w:rsidR="00000000" w:rsidDel="00000000" w:rsidP="00000000" w:rsidRDefault="00000000" w:rsidRPr="00000000" w14:paraId="000000BC">
            <w:pPr>
              <w:rPr/>
            </w:pPr>
            <w:r w:rsidDel="00000000" w:rsidR="00000000" w:rsidRPr="00000000">
              <w:rPr>
                <w:rtl w:val="0"/>
              </w:rPr>
            </w:r>
          </w:p>
        </w:tc>
        <w:tc>
          <w:tcPr/>
          <w:p w:rsidR="00000000" w:rsidDel="00000000" w:rsidP="00000000" w:rsidRDefault="00000000" w:rsidRPr="00000000" w14:paraId="000000BD">
            <w:pPr>
              <w:rPr/>
            </w:pPr>
            <w:r w:rsidDel="00000000" w:rsidR="00000000" w:rsidRPr="00000000">
              <w:rPr>
                <w:rtl w:val="0"/>
              </w:rPr>
            </w:r>
          </w:p>
        </w:tc>
      </w:tr>
      <w:tr>
        <w:trPr>
          <w:cantSplit w:val="0"/>
          <w:tblHeader w:val="0"/>
        </w:trPr>
        <w:tc>
          <w:tcPr/>
          <w:p w:rsidR="00000000" w:rsidDel="00000000" w:rsidP="00000000" w:rsidRDefault="00000000" w:rsidRPr="00000000" w14:paraId="000000BE">
            <w:pPr>
              <w:rPr/>
            </w:pPr>
            <w:r w:rsidDel="00000000" w:rsidR="00000000" w:rsidRPr="00000000">
              <w:rPr>
                <w:rtl w:val="0"/>
              </w:rPr>
              <w:t xml:space="preserve">Warm, dry clothing and a thermal blanket</w:t>
            </w:r>
          </w:p>
        </w:tc>
        <w:tc>
          <w:tcPr/>
          <w:p w:rsidR="00000000" w:rsidDel="00000000" w:rsidP="00000000" w:rsidRDefault="00000000" w:rsidRPr="00000000" w14:paraId="000000BF">
            <w:pPr>
              <w:rPr/>
            </w:pPr>
            <w:r w:rsidDel="00000000" w:rsidR="00000000" w:rsidRPr="00000000">
              <w:rPr>
                <w:rtl w:val="0"/>
              </w:rPr>
            </w:r>
          </w:p>
        </w:tc>
        <w:tc>
          <w:tcPr/>
          <w:p w:rsidR="00000000" w:rsidDel="00000000" w:rsidP="00000000" w:rsidRDefault="00000000" w:rsidRPr="00000000" w14:paraId="000000C0">
            <w:pPr>
              <w:rPr/>
            </w:pPr>
            <w:r w:rsidDel="00000000" w:rsidR="00000000" w:rsidRPr="00000000">
              <w:rPr>
                <w:rtl w:val="0"/>
              </w:rPr>
            </w:r>
          </w:p>
        </w:tc>
        <w:tc>
          <w:tcPr/>
          <w:p w:rsidR="00000000" w:rsidDel="00000000" w:rsidP="00000000" w:rsidRDefault="00000000" w:rsidRPr="00000000" w14:paraId="000000C1">
            <w:pPr>
              <w:rPr/>
            </w:pPr>
            <w:r w:rsidDel="00000000" w:rsidR="00000000" w:rsidRPr="00000000">
              <w:rPr>
                <w:rtl w:val="0"/>
              </w:rPr>
            </w:r>
          </w:p>
        </w:tc>
      </w:tr>
      <w:tr>
        <w:trPr>
          <w:cantSplit w:val="0"/>
          <w:tblHeader w:val="0"/>
        </w:trPr>
        <w:tc>
          <w:tcPr/>
          <w:p w:rsidR="00000000" w:rsidDel="00000000" w:rsidP="00000000" w:rsidRDefault="00000000" w:rsidRPr="00000000" w14:paraId="000000C2">
            <w:pPr>
              <w:rPr/>
            </w:pPr>
            <w:r w:rsidDel="00000000" w:rsidR="00000000" w:rsidRPr="00000000">
              <w:rPr>
                <w:rtl w:val="0"/>
              </w:rPr>
              <w:t xml:space="preserve">Phone charger and power bank</w:t>
            </w:r>
          </w:p>
        </w:tc>
        <w:tc>
          <w:tcPr/>
          <w:p w:rsidR="00000000" w:rsidDel="00000000" w:rsidP="00000000" w:rsidRDefault="00000000" w:rsidRPr="00000000" w14:paraId="000000C3">
            <w:pPr>
              <w:rPr/>
            </w:pPr>
            <w:r w:rsidDel="00000000" w:rsidR="00000000" w:rsidRPr="00000000">
              <w:rPr>
                <w:rtl w:val="0"/>
              </w:rPr>
            </w:r>
          </w:p>
        </w:tc>
        <w:tc>
          <w:tcPr/>
          <w:p w:rsidR="00000000" w:rsidDel="00000000" w:rsidP="00000000" w:rsidRDefault="00000000" w:rsidRPr="00000000" w14:paraId="000000C4">
            <w:pPr>
              <w:rPr/>
            </w:pPr>
            <w:r w:rsidDel="00000000" w:rsidR="00000000" w:rsidRPr="00000000">
              <w:rPr>
                <w:rtl w:val="0"/>
              </w:rPr>
            </w:r>
          </w:p>
        </w:tc>
        <w:tc>
          <w:tcPr/>
          <w:p w:rsidR="00000000" w:rsidDel="00000000" w:rsidP="00000000" w:rsidRDefault="00000000" w:rsidRPr="00000000" w14:paraId="000000C5">
            <w:pPr>
              <w:rPr/>
            </w:pPr>
            <w:r w:rsidDel="00000000" w:rsidR="00000000" w:rsidRPr="00000000">
              <w:rPr>
                <w:rtl w:val="0"/>
              </w:rPr>
            </w:r>
          </w:p>
        </w:tc>
      </w:tr>
      <w:tr>
        <w:trPr>
          <w:cantSplit w:val="0"/>
          <w:tblHeader w:val="0"/>
        </w:trPr>
        <w:tc>
          <w:tcPr/>
          <w:p w:rsidR="00000000" w:rsidDel="00000000" w:rsidP="00000000" w:rsidRDefault="00000000" w:rsidRPr="00000000" w14:paraId="000000C6">
            <w:pPr>
              <w:rPr/>
            </w:pPr>
            <w:r w:rsidDel="00000000" w:rsidR="00000000" w:rsidRPr="00000000">
              <w:rPr>
                <w:rtl w:val="0"/>
              </w:rPr>
              <w:t xml:space="preserve">Cash</w:t>
            </w:r>
          </w:p>
        </w:tc>
        <w:tc>
          <w:tcPr/>
          <w:p w:rsidR="00000000" w:rsidDel="00000000" w:rsidP="00000000" w:rsidRDefault="00000000" w:rsidRPr="00000000" w14:paraId="000000C7">
            <w:pPr>
              <w:rPr/>
            </w:pPr>
            <w:r w:rsidDel="00000000" w:rsidR="00000000" w:rsidRPr="00000000">
              <w:rPr>
                <w:rtl w:val="0"/>
              </w:rPr>
            </w:r>
          </w:p>
        </w:tc>
        <w:tc>
          <w:tcPr/>
          <w:p w:rsidR="00000000" w:rsidDel="00000000" w:rsidP="00000000" w:rsidRDefault="00000000" w:rsidRPr="00000000" w14:paraId="000000C8">
            <w:pPr>
              <w:rPr/>
            </w:pPr>
            <w:r w:rsidDel="00000000" w:rsidR="00000000" w:rsidRPr="00000000">
              <w:rPr>
                <w:rtl w:val="0"/>
              </w:rPr>
            </w:r>
          </w:p>
        </w:tc>
        <w:tc>
          <w:tcPr/>
          <w:p w:rsidR="00000000" w:rsidDel="00000000" w:rsidP="00000000" w:rsidRDefault="00000000" w:rsidRPr="00000000" w14:paraId="000000C9">
            <w:pPr>
              <w:rPr/>
            </w:pPr>
            <w:r w:rsidDel="00000000" w:rsidR="00000000" w:rsidRPr="00000000">
              <w:rPr>
                <w:rtl w:val="0"/>
              </w:rPr>
            </w:r>
          </w:p>
        </w:tc>
      </w:tr>
      <w:tr>
        <w:trPr>
          <w:cantSplit w:val="0"/>
          <w:tblHeader w:val="0"/>
        </w:trPr>
        <w:tc>
          <w:tcPr/>
          <w:p w:rsidR="00000000" w:rsidDel="00000000" w:rsidP="00000000" w:rsidRDefault="00000000" w:rsidRPr="00000000" w14:paraId="000000CA">
            <w:pPr>
              <w:rPr/>
            </w:pPr>
            <w:r w:rsidDel="00000000" w:rsidR="00000000" w:rsidRPr="00000000">
              <w:rPr>
                <w:rtl w:val="0"/>
              </w:rPr>
              <w:t xml:space="preserve">Spare house keys</w:t>
            </w:r>
          </w:p>
        </w:tc>
        <w:tc>
          <w:tcPr/>
          <w:p w:rsidR="00000000" w:rsidDel="00000000" w:rsidP="00000000" w:rsidRDefault="00000000" w:rsidRPr="00000000" w14:paraId="000000CB">
            <w:pPr>
              <w:rPr/>
            </w:pPr>
            <w:r w:rsidDel="00000000" w:rsidR="00000000" w:rsidRPr="00000000">
              <w:rPr>
                <w:rtl w:val="0"/>
              </w:rPr>
            </w:r>
          </w:p>
        </w:tc>
        <w:tc>
          <w:tcPr/>
          <w:p w:rsidR="00000000" w:rsidDel="00000000" w:rsidP="00000000" w:rsidRDefault="00000000" w:rsidRPr="00000000" w14:paraId="000000CC">
            <w:pPr>
              <w:rPr/>
            </w:pPr>
            <w:r w:rsidDel="00000000" w:rsidR="00000000" w:rsidRPr="00000000">
              <w:rPr>
                <w:rtl w:val="0"/>
              </w:rPr>
            </w:r>
          </w:p>
        </w:tc>
        <w:tc>
          <w:tcPr/>
          <w:p w:rsidR="00000000" w:rsidDel="00000000" w:rsidP="00000000" w:rsidRDefault="00000000" w:rsidRPr="00000000" w14:paraId="000000CD">
            <w:pPr>
              <w:rPr/>
            </w:pPr>
            <w:r w:rsidDel="00000000" w:rsidR="00000000" w:rsidRPr="00000000">
              <w:rPr>
                <w:rtl w:val="0"/>
              </w:rPr>
            </w:r>
          </w:p>
        </w:tc>
      </w:tr>
      <w:tr>
        <w:trPr>
          <w:cantSplit w:val="0"/>
          <w:tblHeader w:val="0"/>
        </w:trPr>
        <w:tc>
          <w:tcPr/>
          <w:p w:rsidR="00000000" w:rsidDel="00000000" w:rsidP="00000000" w:rsidRDefault="00000000" w:rsidRPr="00000000" w14:paraId="000000CE">
            <w:pPr>
              <w:rPr/>
            </w:pPr>
            <w:r w:rsidDel="00000000" w:rsidR="00000000" w:rsidRPr="00000000">
              <w:rPr>
                <w:rtl w:val="0"/>
              </w:rPr>
              <w:t xml:space="preserve">Pet kit: food, water, medication, records, lead or carrier</w:t>
            </w:r>
          </w:p>
        </w:tc>
        <w:tc>
          <w:tcPr/>
          <w:p w:rsidR="00000000" w:rsidDel="00000000" w:rsidP="00000000" w:rsidRDefault="00000000" w:rsidRPr="00000000" w14:paraId="000000CF">
            <w:pPr>
              <w:rPr/>
            </w:pPr>
            <w:r w:rsidDel="00000000" w:rsidR="00000000" w:rsidRPr="00000000">
              <w:rPr>
                <w:rtl w:val="0"/>
              </w:rPr>
            </w:r>
          </w:p>
        </w:tc>
        <w:tc>
          <w:tcPr/>
          <w:p w:rsidR="00000000" w:rsidDel="00000000" w:rsidP="00000000" w:rsidRDefault="00000000" w:rsidRPr="00000000" w14:paraId="000000D0">
            <w:pPr>
              <w:rPr/>
            </w:pPr>
            <w:r w:rsidDel="00000000" w:rsidR="00000000" w:rsidRPr="00000000">
              <w:rPr>
                <w:rtl w:val="0"/>
              </w:rPr>
            </w:r>
          </w:p>
        </w:tc>
        <w:tc>
          <w:tcPr/>
          <w:p w:rsidR="00000000" w:rsidDel="00000000" w:rsidP="00000000" w:rsidRDefault="00000000" w:rsidRPr="00000000" w14:paraId="000000D1">
            <w:pPr>
              <w:rPr/>
            </w:pPr>
            <w:r w:rsidDel="00000000" w:rsidR="00000000" w:rsidRPr="00000000">
              <w:rPr>
                <w:rtl w:val="0"/>
              </w:rPr>
            </w:r>
          </w:p>
        </w:tc>
      </w:tr>
    </w:tbl>
    <w:p w:rsidR="00000000" w:rsidDel="00000000" w:rsidP="00000000" w:rsidRDefault="00000000" w:rsidRPr="00000000" w14:paraId="000000D2">
      <w:pPr>
        <w:rPr/>
      </w:pPr>
      <w:r w:rsidDel="00000000" w:rsidR="00000000" w:rsidRPr="00000000">
        <w:rPr>
          <w:b w:val="1"/>
          <w:bCs w:val="1"/>
          <w:rtl w:val="0"/>
        </w:rPr>
        <w:t xml:space="preserve">Key action:</w:t>
      </w:r>
      <w:r w:rsidDel="00000000" w:rsidR="00000000" w:rsidRPr="00000000">
        <w:rPr>
          <w:rtl w:val="0"/>
        </w:rPr>
        <w:t xml:space="preserve"> choose one kit item stored at ground level. Move it above the flood line for your area, or above waist height if you are unsure, and tell one other household member where it is.</w:t>
      </w:r>
    </w:p>
    <w:p w:rsidR="00000000" w:rsidDel="00000000" w:rsidP="00000000" w:rsidRDefault="00000000" w:rsidRPr="00000000" w14:paraId="000000D3">
      <w:pPr>
        <w:rPr/>
      </w:pPr>
      <w:r w:rsidDel="00000000" w:rsidR="00000000" w:rsidRPr="00000000">
        <w:rPr>
          <w:b w:val="1"/>
          <w:bCs w:val="1"/>
          <w:rtl w:val="0"/>
        </w:rPr>
        <w:br w:type="textWrapping"/>
        <w:t xml:space="preserve">Activity 3.5: My community contacts (5 minutes).</w:t>
      </w:r>
      <w:r w:rsidDel="00000000" w:rsidR="00000000" w:rsidRPr="00000000">
        <w:rPr>
          <w:rtl w:val="0"/>
        </w:rPr>
        <w:t xml:space="preserve"> The first people to respond in a flood are neighbours. Find and save these contacts.</w:t>
      </w:r>
    </w:p>
    <w:tbl>
      <w:tblPr>
        <w:tblStyle w:val="Table13"/>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D4">
            <w:pPr>
              <w:rPr/>
            </w:pPr>
            <w:r w:rsidDel="00000000" w:rsidR="00000000" w:rsidRPr="00000000">
              <w:rPr>
                <w:rtl w:val="0"/>
              </w:rPr>
              <w:t xml:space="preserve">Contact</w:t>
            </w:r>
          </w:p>
        </w:tc>
        <w:tc>
          <w:tcPr>
            <w:shd w:fill="f2f2f2" w:val="clear"/>
          </w:tcPr>
          <w:p w:rsidR="00000000" w:rsidDel="00000000" w:rsidP="00000000" w:rsidRDefault="00000000" w:rsidRPr="00000000" w14:paraId="000000D5">
            <w:pPr>
              <w:rPr/>
            </w:pPr>
            <w:r w:rsidDel="00000000" w:rsidR="00000000" w:rsidRPr="00000000">
              <w:rPr>
                <w:rtl w:val="0"/>
              </w:rPr>
              <w:t xml:space="preserve">Name and number</w:t>
            </w:r>
          </w:p>
        </w:tc>
      </w:tr>
      <w:tr>
        <w:trPr>
          <w:cantSplit w:val="0"/>
          <w:tblHeader w:val="0"/>
        </w:trPr>
        <w:tc>
          <w:tcPr/>
          <w:p w:rsidR="00000000" w:rsidDel="00000000" w:rsidP="00000000" w:rsidRDefault="00000000" w:rsidRPr="00000000" w14:paraId="000000D6">
            <w:pPr>
              <w:rPr/>
            </w:pPr>
            <w:r w:rsidDel="00000000" w:rsidR="00000000" w:rsidRPr="00000000">
              <w:rPr>
                <w:rtl w:val="0"/>
              </w:rPr>
              <w:t xml:space="preserve">Community flood watch group, alert chain or residents' association</w:t>
            </w:r>
          </w:p>
        </w:tc>
        <w:tc>
          <w:tcPr/>
          <w:p w:rsidR="00000000" w:rsidDel="00000000" w:rsidP="00000000" w:rsidRDefault="00000000" w:rsidRPr="00000000" w14:paraId="000000D7">
            <w:pPr>
              <w:rPr/>
            </w:pPr>
            <w:r w:rsidDel="00000000" w:rsidR="00000000" w:rsidRPr="00000000">
              <w:rPr>
                <w:rtl w:val="0"/>
              </w:rPr>
            </w:r>
          </w:p>
        </w:tc>
      </w:tr>
      <w:tr>
        <w:trPr>
          <w:cantSplit w:val="0"/>
          <w:tblHeader w:val="0"/>
        </w:trPr>
        <w:tc>
          <w:tcPr/>
          <w:p w:rsidR="00000000" w:rsidDel="00000000" w:rsidP="00000000" w:rsidRDefault="00000000" w:rsidRPr="00000000" w14:paraId="000000D8">
            <w:pPr>
              <w:rPr/>
            </w:pPr>
            <w:r w:rsidDel="00000000" w:rsidR="00000000" w:rsidRPr="00000000">
              <w:rPr>
                <w:rtl w:val="0"/>
              </w:rPr>
              <w:t xml:space="preserve">Local council emergency contact</w:t>
            </w:r>
          </w:p>
        </w:tc>
        <w:tc>
          <w:tcPr/>
          <w:p w:rsidR="00000000" w:rsidDel="00000000" w:rsidP="00000000" w:rsidRDefault="00000000" w:rsidRPr="00000000" w14:paraId="000000D9">
            <w:pPr>
              <w:rPr/>
            </w:pPr>
            <w:r w:rsidDel="00000000" w:rsidR="00000000" w:rsidRPr="00000000">
              <w:rPr>
                <w:rtl w:val="0"/>
              </w:rPr>
            </w:r>
          </w:p>
        </w:tc>
      </w:tr>
      <w:tr>
        <w:trPr>
          <w:cantSplit w:val="0"/>
          <w:tblHeader w:val="0"/>
        </w:trPr>
        <w:tc>
          <w:tcPr/>
          <w:p w:rsidR="00000000" w:rsidDel="00000000" w:rsidP="00000000" w:rsidRDefault="00000000" w:rsidRPr="00000000" w14:paraId="000000DA">
            <w:pPr>
              <w:rPr/>
            </w:pPr>
            <w:r w:rsidDel="00000000" w:rsidR="00000000" w:rsidRPr="00000000">
              <w:rPr>
                <w:rtl w:val="0"/>
              </w:rPr>
              <w:t xml:space="preserve">Civil protection or Red Cross (regional)</w:t>
            </w:r>
          </w:p>
        </w:tc>
        <w:tc>
          <w:tcPr/>
          <w:p w:rsidR="00000000" w:rsidDel="00000000" w:rsidP="00000000" w:rsidRDefault="00000000" w:rsidRPr="00000000" w14:paraId="000000DB">
            <w:pPr>
              <w:rPr/>
            </w:pPr>
            <w:r w:rsidDel="00000000" w:rsidR="00000000" w:rsidRPr="00000000">
              <w:rPr>
                <w:rtl w:val="0"/>
              </w:rPr>
            </w:r>
          </w:p>
        </w:tc>
      </w:tr>
      <w:tr>
        <w:trPr>
          <w:cantSplit w:val="0"/>
          <w:tblHeader w:val="0"/>
        </w:trPr>
        <w:tc>
          <w:tcPr/>
          <w:p w:rsidR="00000000" w:rsidDel="00000000" w:rsidP="00000000" w:rsidRDefault="00000000" w:rsidRPr="00000000" w14:paraId="000000DC">
            <w:pPr>
              <w:rPr/>
            </w:pPr>
            <w:r w:rsidDel="00000000" w:rsidR="00000000" w:rsidRPr="00000000">
              <w:rPr>
                <w:rtl w:val="0"/>
              </w:rPr>
              <w:t xml:space="preserve">Nearest sandbag point or resilience hub</w:t>
            </w:r>
          </w:p>
        </w:tc>
        <w:tc>
          <w:tcPr/>
          <w:p w:rsidR="00000000" w:rsidDel="00000000" w:rsidP="00000000" w:rsidRDefault="00000000" w:rsidRPr="00000000" w14:paraId="000000DD">
            <w:pPr>
              <w:rPr/>
            </w:pPr>
            <w:r w:rsidDel="00000000" w:rsidR="00000000" w:rsidRPr="00000000">
              <w:rPr>
                <w:rtl w:val="0"/>
              </w:rPr>
            </w:r>
          </w:p>
        </w:tc>
      </w:tr>
      <w:tr>
        <w:trPr>
          <w:cantSplit w:val="0"/>
          <w:tblHeader w:val="0"/>
        </w:trPr>
        <w:tc>
          <w:tcPr/>
          <w:p w:rsidR="00000000" w:rsidDel="00000000" w:rsidP="00000000" w:rsidRDefault="00000000" w:rsidRPr="00000000" w14:paraId="000000DE">
            <w:pPr>
              <w:rPr/>
            </w:pPr>
            <w:r w:rsidDel="00000000" w:rsidR="00000000" w:rsidRPr="00000000">
              <w:rPr>
                <w:rtl w:val="0"/>
              </w:rPr>
              <w:t xml:space="preserve">Neighbourhood messaging group</w:t>
            </w:r>
          </w:p>
        </w:tc>
        <w:tc>
          <w:tcPr/>
          <w:p w:rsidR="00000000" w:rsidDel="00000000" w:rsidP="00000000" w:rsidRDefault="00000000" w:rsidRPr="00000000" w14:paraId="000000DF">
            <w:pPr>
              <w:rPr/>
            </w:pPr>
            <w:r w:rsidDel="00000000" w:rsidR="00000000" w:rsidRPr="00000000">
              <w:rPr>
                <w:rtl w:val="0"/>
              </w:rPr>
            </w:r>
          </w:p>
        </w:tc>
      </w:tr>
      <w:tr>
        <w:trPr>
          <w:cantSplit w:val="0"/>
          <w:tblHeader w:val="0"/>
        </w:trPr>
        <w:tc>
          <w:tcPr/>
          <w:p w:rsidR="00000000" w:rsidDel="00000000" w:rsidP="00000000" w:rsidRDefault="00000000" w:rsidRPr="00000000" w14:paraId="000000E0">
            <w:pPr>
              <w:rPr/>
            </w:pPr>
            <w:r w:rsidDel="00000000" w:rsidR="00000000" w:rsidRPr="00000000">
              <w:rPr>
                <w:rtl w:val="0"/>
              </w:rPr>
              <w:t xml:space="preserve">A neighbour who may need extra help</w:t>
            </w:r>
          </w:p>
        </w:tc>
        <w:tc>
          <w:tcPr/>
          <w:p w:rsidR="00000000" w:rsidDel="00000000" w:rsidP="00000000" w:rsidRDefault="00000000" w:rsidRPr="00000000" w14:paraId="000000E1">
            <w:pPr>
              <w:rPr/>
            </w:pPr>
            <w:r w:rsidDel="00000000" w:rsidR="00000000" w:rsidRPr="00000000">
              <w:rPr>
                <w:rtl w:val="0"/>
              </w:rPr>
            </w:r>
          </w:p>
        </w:tc>
      </w:tr>
    </w:tbl>
    <w:p w:rsidR="00000000" w:rsidDel="00000000" w:rsidP="00000000" w:rsidRDefault="00000000" w:rsidRPr="00000000" w14:paraId="000000E2">
      <w:pPr>
        <w:pStyle w:val="Heading2"/>
        <w:rPr/>
      </w:pPr>
      <w:r w:rsidDel="00000000" w:rsidR="00000000" w:rsidRPr="00000000">
        <w:rPr>
          <w:rtl w:val="0"/>
        </w:rPr>
        <w:br w:type="textWrapping"/>
        <w:t xml:space="preserve">Part 4: Respond</w:t>
      </w:r>
    </w:p>
    <w:p w:rsidR="00000000" w:rsidDel="00000000" w:rsidP="00000000" w:rsidRDefault="00000000" w:rsidRPr="00000000" w14:paraId="000000E3">
      <w:pPr>
        <w:rPr/>
      </w:pPr>
      <w:r w:rsidDel="00000000" w:rsidR="00000000" w:rsidRPr="00000000">
        <w:rPr>
          <w:rtl w:val="0"/>
        </w:rPr>
        <w:t xml:space="preserve">Decisions made in the first minutes of a flood save lives. Practising them now, on a realistic scenario, makes them faster and calmer when it counts. This part follows Module 2, Section 2.3.</w:t>
      </w:r>
    </w:p>
    <w:p w:rsidR="00000000" w:rsidDel="00000000" w:rsidP="00000000" w:rsidRDefault="00000000" w:rsidRPr="00000000" w14:paraId="000000E4">
      <w:pPr>
        <w:rPr/>
      </w:pPr>
      <w:r w:rsidDel="00000000" w:rsidR="00000000" w:rsidRPr="00000000">
        <w:rPr>
          <w:b w:val="1"/>
          <w:bCs w:val="1"/>
          <w:rtl w:val="0"/>
        </w:rPr>
        <w:t xml:space="preserve">Activity 4.1: Scenario (15 minutes).</w:t>
      </w:r>
      <w:r w:rsidDel="00000000" w:rsidR="00000000" w:rsidRPr="00000000">
        <w:rPr>
          <w:rtl w:val="0"/>
        </w:rPr>
        <w:t xml:space="preserve"> Read each stage and write what you would do. Use your household plan from Part 3. In a group, compare answers before moving to the next stage.</w:t>
      </w:r>
    </w:p>
    <w:tbl>
      <w:tblPr>
        <w:tblStyle w:val="Table14"/>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3120"/>
        <w:gridCol w:w="3120"/>
        <w:tblGridChange w:id="0">
          <w:tblGrid>
            <w:gridCol w:w="3120"/>
            <w:gridCol w:w="3120"/>
            <w:gridCol w:w="3120"/>
          </w:tblGrid>
        </w:tblGridChange>
      </w:tblGrid>
      <w:tr>
        <w:trPr>
          <w:cantSplit w:val="0"/>
          <w:tblHeader w:val="1"/>
        </w:trPr>
        <w:tc>
          <w:tcPr>
            <w:shd w:fill="f2f2f2" w:val="clear"/>
          </w:tcPr>
          <w:p w:rsidR="00000000" w:rsidDel="00000000" w:rsidP="00000000" w:rsidRDefault="00000000" w:rsidRPr="00000000" w14:paraId="000000E5">
            <w:pPr>
              <w:rPr/>
            </w:pPr>
            <w:r w:rsidDel="00000000" w:rsidR="00000000" w:rsidRPr="00000000">
              <w:rPr>
                <w:rtl w:val="0"/>
              </w:rPr>
              <w:t xml:space="preserve">Stage</w:t>
            </w:r>
          </w:p>
        </w:tc>
        <w:tc>
          <w:tcPr>
            <w:shd w:fill="f2f2f2" w:val="clear"/>
          </w:tcPr>
          <w:p w:rsidR="00000000" w:rsidDel="00000000" w:rsidP="00000000" w:rsidRDefault="00000000" w:rsidRPr="00000000" w14:paraId="000000E6">
            <w:pPr>
              <w:rPr/>
            </w:pPr>
            <w:r w:rsidDel="00000000" w:rsidR="00000000" w:rsidRPr="00000000">
              <w:rPr>
                <w:rtl w:val="0"/>
              </w:rPr>
              <w:t xml:space="preserve">What is happening</w:t>
            </w:r>
          </w:p>
        </w:tc>
        <w:tc>
          <w:tcPr>
            <w:shd w:fill="f2f2f2" w:val="clear"/>
          </w:tcPr>
          <w:p w:rsidR="00000000" w:rsidDel="00000000" w:rsidP="00000000" w:rsidRDefault="00000000" w:rsidRPr="00000000" w14:paraId="000000E7">
            <w:pPr>
              <w:rPr/>
            </w:pPr>
            <w:r w:rsidDel="00000000" w:rsidR="00000000" w:rsidRPr="00000000">
              <w:rPr>
                <w:rtl w:val="0"/>
              </w:rPr>
              <w:t xml:space="preserve">What I would do, and why</w:t>
            </w:r>
          </w:p>
        </w:tc>
      </w:tr>
      <w:tr>
        <w:trPr>
          <w:cantSplit w:val="0"/>
          <w:tblHeader w:val="0"/>
        </w:trPr>
        <w:tc>
          <w:tcPr/>
          <w:p w:rsidR="00000000" w:rsidDel="00000000" w:rsidP="00000000" w:rsidRDefault="00000000" w:rsidRPr="00000000" w14:paraId="000000E8">
            <w:pPr>
              <w:rPr/>
            </w:pPr>
            <w:r w:rsidDel="00000000" w:rsidR="00000000" w:rsidRPr="00000000">
              <w:rPr>
                <w:rtl w:val="0"/>
              </w:rPr>
              <w:t xml:space="preserve">1. 7pm</w:t>
            </w:r>
          </w:p>
        </w:tc>
        <w:tc>
          <w:tcPr/>
          <w:p w:rsidR="00000000" w:rsidDel="00000000" w:rsidP="00000000" w:rsidRDefault="00000000" w:rsidRPr="00000000" w14:paraId="000000E9">
            <w:pPr>
              <w:rPr/>
            </w:pPr>
            <w:r w:rsidDel="00000000" w:rsidR="00000000" w:rsidRPr="00000000">
              <w:rPr>
                <w:rtl w:val="0"/>
              </w:rPr>
              <w:t xml:space="preserve">It has rained heavily all afternoon. Your phone shows an official warning at the second-highest level for your area. The street outside is still dry.</w:t>
            </w:r>
          </w:p>
        </w:tc>
        <w:tc>
          <w:tcPr/>
          <w:p w:rsidR="00000000" w:rsidDel="00000000" w:rsidP="00000000" w:rsidRDefault="00000000" w:rsidRPr="00000000" w14:paraId="000000EA">
            <w:pPr>
              <w:rPr/>
            </w:pPr>
            <w:r w:rsidDel="00000000" w:rsidR="00000000" w:rsidRPr="00000000">
              <w:rPr>
                <w:rtl w:val="0"/>
              </w:rPr>
            </w:r>
          </w:p>
        </w:tc>
      </w:tr>
      <w:tr>
        <w:trPr>
          <w:cantSplit w:val="0"/>
          <w:tblHeader w:val="0"/>
        </w:trPr>
        <w:tc>
          <w:tcPr/>
          <w:p w:rsidR="00000000" w:rsidDel="00000000" w:rsidP="00000000" w:rsidRDefault="00000000" w:rsidRPr="00000000" w14:paraId="000000EB">
            <w:pPr>
              <w:rPr/>
            </w:pPr>
            <w:r w:rsidDel="00000000" w:rsidR="00000000" w:rsidRPr="00000000">
              <w:rPr>
                <w:rtl w:val="0"/>
              </w:rPr>
              <w:t xml:space="preserve">2. 8pm</w:t>
            </w:r>
          </w:p>
        </w:tc>
        <w:tc>
          <w:tcPr/>
          <w:p w:rsidR="00000000" w:rsidDel="00000000" w:rsidP="00000000" w:rsidRDefault="00000000" w:rsidRPr="00000000" w14:paraId="000000EC">
            <w:pPr>
              <w:rPr/>
            </w:pPr>
            <w:r w:rsidDel="00000000" w:rsidR="00000000" w:rsidRPr="00000000">
              <w:rPr>
                <w:rtl w:val="0"/>
              </w:rPr>
              <w:t xml:space="preserve">Water is flowing down the street and starting to pool at your front door. Your car is parked outside. Your phone battery is at 20%.</w:t>
            </w:r>
          </w:p>
        </w:tc>
        <w:tc>
          <w:tcPr/>
          <w:p w:rsidR="00000000" w:rsidDel="00000000" w:rsidP="00000000" w:rsidRDefault="00000000" w:rsidRPr="00000000" w14:paraId="000000ED">
            <w:pPr>
              <w:rPr/>
            </w:pPr>
            <w:r w:rsidDel="00000000" w:rsidR="00000000" w:rsidRPr="00000000">
              <w:rPr>
                <w:rtl w:val="0"/>
              </w:rPr>
            </w:r>
          </w:p>
        </w:tc>
      </w:tr>
      <w:tr>
        <w:trPr>
          <w:cantSplit w:val="0"/>
          <w:tblHeader w:val="0"/>
        </w:trPr>
        <w:tc>
          <w:tcPr/>
          <w:p w:rsidR="00000000" w:rsidDel="00000000" w:rsidP="00000000" w:rsidRDefault="00000000" w:rsidRPr="00000000" w14:paraId="000000EE">
            <w:pPr>
              <w:rPr/>
            </w:pPr>
            <w:r w:rsidDel="00000000" w:rsidR="00000000" w:rsidRPr="00000000">
              <w:rPr>
                <w:rtl w:val="0"/>
              </w:rPr>
              <w:t xml:space="preserve">3. 8.30pm</w:t>
            </w:r>
          </w:p>
        </w:tc>
        <w:tc>
          <w:tcPr/>
          <w:p w:rsidR="00000000" w:rsidDel="00000000" w:rsidP="00000000" w:rsidRDefault="00000000" w:rsidRPr="00000000" w14:paraId="000000EF">
            <w:pPr>
              <w:rPr/>
            </w:pPr>
            <w:r w:rsidDel="00000000" w:rsidR="00000000" w:rsidRPr="00000000">
              <w:rPr>
                <w:rtl w:val="0"/>
              </w:rPr>
              <w:t xml:space="preserve">Water is entering the ground floor. Your older neighbour, who lives alone, is not answering her phone.</w:t>
            </w:r>
          </w:p>
        </w:tc>
        <w:tc>
          <w:tcPr/>
          <w:p w:rsidR="00000000" w:rsidDel="00000000" w:rsidP="00000000" w:rsidRDefault="00000000" w:rsidRPr="00000000" w14:paraId="000000F0">
            <w:pPr>
              <w:rPr/>
            </w:pPr>
            <w:r w:rsidDel="00000000" w:rsidR="00000000" w:rsidRPr="00000000">
              <w:rPr>
                <w:rtl w:val="0"/>
              </w:rPr>
            </w:r>
          </w:p>
        </w:tc>
      </w:tr>
      <w:tr>
        <w:trPr>
          <w:cantSplit w:val="0"/>
          <w:tblHeader w:val="0"/>
        </w:trPr>
        <w:tc>
          <w:tcPr/>
          <w:p w:rsidR="00000000" w:rsidDel="00000000" w:rsidP="00000000" w:rsidRDefault="00000000" w:rsidRPr="00000000" w14:paraId="000000F1">
            <w:pPr>
              <w:rPr/>
            </w:pPr>
            <w:r w:rsidDel="00000000" w:rsidR="00000000" w:rsidRPr="00000000">
              <w:rPr>
                <w:rtl w:val="0"/>
              </w:rPr>
              <w:t xml:space="preserve">4. 9pm</w:t>
            </w:r>
          </w:p>
        </w:tc>
        <w:tc>
          <w:tcPr/>
          <w:p w:rsidR="00000000" w:rsidDel="00000000" w:rsidP="00000000" w:rsidRDefault="00000000" w:rsidRPr="00000000" w14:paraId="000000F2">
            <w:pPr>
              <w:rPr/>
            </w:pPr>
            <w:r w:rsidDel="00000000" w:rsidR="00000000" w:rsidRPr="00000000">
              <w:rPr>
                <w:rtl w:val="0"/>
              </w:rPr>
              <w:t xml:space="preserve">A friend forwards a video in the street group chat claiming a nearby dam has burst and everyone must leave now.</w:t>
            </w:r>
          </w:p>
        </w:tc>
        <w:tc>
          <w:tcPr/>
          <w:p w:rsidR="00000000" w:rsidDel="00000000" w:rsidP="00000000" w:rsidRDefault="00000000" w:rsidRPr="00000000" w14:paraId="000000F3">
            <w:pPr>
              <w:rPr/>
            </w:pPr>
            <w:r w:rsidDel="00000000" w:rsidR="00000000" w:rsidRPr="00000000">
              <w:rPr>
                <w:rtl w:val="0"/>
              </w:rPr>
            </w:r>
          </w:p>
        </w:tc>
      </w:tr>
      <w:tr>
        <w:trPr>
          <w:cantSplit w:val="0"/>
          <w:tblHeader w:val="0"/>
        </w:trPr>
        <w:tc>
          <w:tcPr/>
          <w:p w:rsidR="00000000" w:rsidDel="00000000" w:rsidP="00000000" w:rsidRDefault="00000000" w:rsidRPr="00000000" w14:paraId="000000F4">
            <w:pPr>
              <w:rPr/>
            </w:pPr>
            <w:r w:rsidDel="00000000" w:rsidR="00000000" w:rsidRPr="00000000">
              <w:rPr>
                <w:rtl w:val="0"/>
              </w:rPr>
              <w:t xml:space="preserve">5. 9.30pm</w:t>
            </w:r>
          </w:p>
        </w:tc>
        <w:tc>
          <w:tcPr/>
          <w:p w:rsidR="00000000" w:rsidDel="00000000" w:rsidP="00000000" w:rsidRDefault="00000000" w:rsidRPr="00000000" w14:paraId="000000F5">
            <w:pPr>
              <w:rPr/>
            </w:pPr>
            <w:r w:rsidDel="00000000" w:rsidR="00000000" w:rsidRPr="00000000">
              <w:rPr>
                <w:rtl w:val="0"/>
              </w:rPr>
              <w:t xml:space="preserve">The water outside is moving fast and is above knee height. A family member suggests driving to a relative's house on higher ground.</w:t>
            </w:r>
          </w:p>
        </w:tc>
        <w:tc>
          <w:tcPr/>
          <w:p w:rsidR="00000000" w:rsidDel="00000000" w:rsidP="00000000" w:rsidRDefault="00000000" w:rsidRPr="00000000" w14:paraId="000000F6">
            <w:pPr>
              <w:rPr/>
            </w:pPr>
            <w:r w:rsidDel="00000000" w:rsidR="00000000" w:rsidRPr="00000000">
              <w:rPr>
                <w:rtl w:val="0"/>
              </w:rPr>
            </w:r>
          </w:p>
        </w:tc>
      </w:tr>
    </w:tbl>
    <w:p w:rsidR="00000000" w:rsidDel="00000000" w:rsidP="00000000" w:rsidRDefault="00000000" w:rsidRPr="00000000" w14:paraId="000000F7">
      <w:pPr>
        <w:rPr/>
      </w:pPr>
      <w:r w:rsidDel="00000000" w:rsidR="00000000" w:rsidRPr="00000000">
        <w:rPr>
          <w:b w:val="1"/>
          <w:bCs w:val="1"/>
          <w:rtl w:val="0"/>
        </w:rPr>
        <w:br w:type="textWrapping"/>
        <w:t xml:space="preserve">Activity 4.2: Check your thinking.</w:t>
      </w:r>
      <w:r w:rsidDel="00000000" w:rsidR="00000000" w:rsidRPr="00000000">
        <w:rPr>
          <w:rtl w:val="0"/>
        </w:rPr>
        <w:t xml:space="preserve"> Compare your answers with the key actions from the module.</w:t>
      </w:r>
    </w:p>
    <w:p w:rsidR="00000000" w:rsidDel="00000000" w:rsidP="00000000" w:rsidRDefault="00000000" w:rsidRPr="00000000" w14:paraId="000000F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Act at the first official alert or sign of rising water. Waiting to see how bad it gets costs time.</w:t>
      </w:r>
    </w:p>
    <w:p w:rsidR="00000000" w:rsidDel="00000000" w:rsidP="00000000" w:rsidRDefault="00000000" w:rsidRPr="00000000" w14:paraId="000000F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Save lives, then property. Leave the car and the furniture.</w:t>
      </w:r>
    </w:p>
    <w:p w:rsidR="00000000" w:rsidDel="00000000" w:rsidP="00000000" w:rsidRDefault="00000000" w:rsidRPr="00000000" w14:paraId="000000F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Turn off electricity and gas at the mains if water is entering and the switch is safe to reach.</w:t>
      </w:r>
    </w:p>
    <w:p w:rsidR="00000000" w:rsidDel="00000000" w:rsidP="00000000" w:rsidRDefault="00000000" w:rsidRPr="00000000" w14:paraId="000000F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Once your household is safe, check on vulnerable neighbours using your contact list.</w:t>
      </w:r>
    </w:p>
    <w:p w:rsidR="00000000" w:rsidDel="00000000" w:rsidP="00000000" w:rsidRDefault="00000000" w:rsidRPr="00000000" w14:paraId="000000F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Verify before you share. Forward only information from official sources such as your local authority or civil protection.</w:t>
      </w:r>
    </w:p>
    <w:p w:rsidR="00000000" w:rsidDel="00000000" w:rsidP="00000000" w:rsidRDefault="00000000" w:rsidRPr="00000000" w14:paraId="000000F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Stay out of moving water, on foot and in a vehicle. Just 15cm of fast-moving water can knock over an adult, and 30cm can float a car. If water rises into your home, move to an upper floor or the roof and signal your position.</w:t>
      </w:r>
    </w:p>
    <w:p w:rsidR="00000000" w:rsidDel="00000000" w:rsidP="00000000" w:rsidRDefault="00000000" w:rsidRPr="00000000" w14:paraId="000000FE">
      <w:pPr>
        <w:rPr/>
      </w:pPr>
      <w:r w:rsidDel="00000000" w:rsidR="00000000" w:rsidRPr="00000000">
        <w:rPr>
          <w:b w:val="1"/>
          <w:bCs w:val="1"/>
          <w:rtl w:val="0"/>
        </w:rPr>
        <w:br w:type="textWrapping"/>
        <w:t xml:space="preserve">Activity 4.3: Reflect (3 minutes).</w:t>
      </w:r>
      <w:r w:rsidDel="00000000" w:rsidR="00000000" w:rsidRPr="00000000">
        <w:rPr>
          <w:rtl w:val="0"/>
        </w:rPr>
      </w:r>
    </w:p>
    <w:tbl>
      <w:tblPr>
        <w:tblStyle w:val="Table15"/>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FF">
            <w:pPr>
              <w:rPr/>
            </w:pPr>
            <w:r w:rsidDel="00000000" w:rsidR="00000000" w:rsidRPr="00000000">
              <w:rPr>
                <w:rtl w:val="0"/>
              </w:rPr>
              <w:t xml:space="preserve">Question</w:t>
            </w:r>
          </w:p>
        </w:tc>
        <w:tc>
          <w:tcPr>
            <w:shd w:fill="f2f2f2" w:val="clear"/>
          </w:tcPr>
          <w:p w:rsidR="00000000" w:rsidDel="00000000" w:rsidP="00000000" w:rsidRDefault="00000000" w:rsidRPr="00000000" w14:paraId="00000100">
            <w:pPr>
              <w:rPr/>
            </w:pPr>
            <w:r w:rsidDel="00000000" w:rsidR="00000000" w:rsidRPr="00000000">
              <w:rPr>
                <w:rtl w:val="0"/>
              </w:rPr>
              <w:t xml:space="preserve">My notes</w:t>
            </w:r>
          </w:p>
        </w:tc>
      </w:tr>
      <w:tr>
        <w:trPr>
          <w:cantSplit w:val="0"/>
          <w:tblHeader w:val="0"/>
        </w:trPr>
        <w:tc>
          <w:tcPr/>
          <w:p w:rsidR="00000000" w:rsidDel="00000000" w:rsidP="00000000" w:rsidRDefault="00000000" w:rsidRPr="00000000" w14:paraId="00000101">
            <w:pPr>
              <w:rPr/>
            </w:pPr>
            <w:r w:rsidDel="00000000" w:rsidR="00000000" w:rsidRPr="00000000">
              <w:rPr>
                <w:rtl w:val="0"/>
              </w:rPr>
              <w:t xml:space="preserve">Which stage was hardest to decide, and why?</w:t>
            </w:r>
          </w:p>
        </w:tc>
        <w:tc>
          <w:tcPr/>
          <w:p w:rsidR="00000000" w:rsidDel="00000000" w:rsidP="00000000" w:rsidRDefault="00000000" w:rsidRPr="00000000" w14:paraId="00000102">
            <w:pPr>
              <w:rPr/>
            </w:pPr>
            <w:r w:rsidDel="00000000" w:rsidR="00000000" w:rsidRPr="00000000">
              <w:rPr>
                <w:rtl w:val="0"/>
              </w:rPr>
            </w:r>
          </w:p>
        </w:tc>
      </w:tr>
      <w:tr>
        <w:trPr>
          <w:cantSplit w:val="0"/>
          <w:tblHeader w:val="0"/>
        </w:trPr>
        <w:tc>
          <w:tcPr/>
          <w:p w:rsidR="00000000" w:rsidDel="00000000" w:rsidP="00000000" w:rsidRDefault="00000000" w:rsidRPr="00000000" w14:paraId="00000103">
            <w:pPr>
              <w:rPr/>
            </w:pPr>
            <w:r w:rsidDel="00000000" w:rsidR="00000000" w:rsidRPr="00000000">
              <w:rPr>
                <w:rtl w:val="0"/>
              </w:rPr>
              <w:t xml:space="preserve">What would I change in my household plan after this exercise?</w:t>
            </w:r>
          </w:p>
        </w:tc>
        <w:tc>
          <w:tcPr/>
          <w:p w:rsidR="00000000" w:rsidDel="00000000" w:rsidP="00000000" w:rsidRDefault="00000000" w:rsidRPr="00000000" w14:paraId="00000104">
            <w:pPr>
              <w:rPr/>
            </w:pPr>
            <w:r w:rsidDel="00000000" w:rsidR="00000000" w:rsidRPr="00000000">
              <w:rPr>
                <w:rtl w:val="0"/>
              </w:rPr>
            </w:r>
          </w:p>
        </w:tc>
      </w:tr>
    </w:tbl>
    <w:p w:rsidR="00000000" w:rsidDel="00000000" w:rsidP="00000000" w:rsidRDefault="00000000" w:rsidRPr="00000000" w14:paraId="00000105">
      <w:pPr>
        <w:pStyle w:val="Heading2"/>
        <w:rPr/>
      </w:pPr>
      <w:r w:rsidDel="00000000" w:rsidR="00000000" w:rsidRPr="00000000">
        <w:rPr>
          <w:rtl w:val="0"/>
        </w:rPr>
        <w:t xml:space="preserve">Part 5: Recover</w:t>
      </w:r>
    </w:p>
    <w:p w:rsidR="00000000" w:rsidDel="00000000" w:rsidP="00000000" w:rsidRDefault="00000000" w:rsidRPr="00000000" w14:paraId="00000106">
      <w:pPr>
        <w:rPr/>
      </w:pPr>
      <w:r w:rsidDel="00000000" w:rsidR="00000000" w:rsidRPr="00000000">
        <w:rPr>
          <w:rtl w:val="0"/>
        </w:rPr>
        <w:t xml:space="preserve">Recovery begins the day the water goes down and continues for months, sometimes years. The choices households and communities make in that time decide how well they cope with the next flood. This part uses the five themes from Module 2, Section 2.4.</w:t>
      </w:r>
    </w:p>
    <w:p w:rsidR="00000000" w:rsidDel="00000000" w:rsidP="00000000" w:rsidRDefault="00000000" w:rsidRPr="00000000" w14:paraId="00000107">
      <w:pPr>
        <w:rPr/>
      </w:pPr>
      <w:r w:rsidDel="00000000" w:rsidR="00000000" w:rsidRPr="00000000">
        <w:rPr>
          <w:b w:val="1"/>
          <w:bCs w:val="1"/>
          <w:rtl w:val="0"/>
        </w:rPr>
        <w:t xml:space="preserve">Activity 5.1: Recovery in my community (10 minutes).</w:t>
      </w:r>
      <w:r w:rsidDel="00000000" w:rsidR="00000000" w:rsidRPr="00000000">
        <w:rPr>
          <w:rtl w:val="0"/>
        </w:rPr>
        <w:t xml:space="preserve"> For each theme, write one local example or idea, and one thing you could contribute.</w:t>
      </w:r>
    </w:p>
    <w:tbl>
      <w:tblPr>
        <w:tblStyle w:val="Table16"/>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3120"/>
        <w:gridCol w:w="3120"/>
        <w:tblGridChange w:id="0">
          <w:tblGrid>
            <w:gridCol w:w="3120"/>
            <w:gridCol w:w="3120"/>
            <w:gridCol w:w="3120"/>
          </w:tblGrid>
        </w:tblGridChange>
      </w:tblGrid>
      <w:tr>
        <w:trPr>
          <w:cantSplit w:val="0"/>
          <w:tblHeader w:val="1"/>
        </w:trPr>
        <w:tc>
          <w:tcPr>
            <w:shd w:fill="f2f2f2" w:val="clear"/>
          </w:tcPr>
          <w:p w:rsidR="00000000" w:rsidDel="00000000" w:rsidP="00000000" w:rsidRDefault="00000000" w:rsidRPr="00000000" w14:paraId="00000108">
            <w:pPr>
              <w:rPr/>
            </w:pPr>
            <w:r w:rsidDel="00000000" w:rsidR="00000000" w:rsidRPr="00000000">
              <w:rPr>
                <w:rtl w:val="0"/>
              </w:rPr>
              <w:t xml:space="preserve">Theme</w:t>
            </w:r>
          </w:p>
        </w:tc>
        <w:tc>
          <w:tcPr>
            <w:shd w:fill="f2f2f2" w:val="clear"/>
          </w:tcPr>
          <w:p w:rsidR="00000000" w:rsidDel="00000000" w:rsidP="00000000" w:rsidRDefault="00000000" w:rsidRPr="00000000" w14:paraId="00000109">
            <w:pPr>
              <w:rPr/>
            </w:pPr>
            <w:r w:rsidDel="00000000" w:rsidR="00000000" w:rsidRPr="00000000">
              <w:rPr>
                <w:rtl w:val="0"/>
              </w:rPr>
              <w:t xml:space="preserve">A local example or idea</w:t>
            </w:r>
          </w:p>
        </w:tc>
        <w:tc>
          <w:tcPr>
            <w:shd w:fill="f2f2f2" w:val="clear"/>
          </w:tcPr>
          <w:p w:rsidR="00000000" w:rsidDel="00000000" w:rsidP="00000000" w:rsidRDefault="00000000" w:rsidRPr="00000000" w14:paraId="0000010A">
            <w:pPr>
              <w:rPr/>
            </w:pPr>
            <w:r w:rsidDel="00000000" w:rsidR="00000000" w:rsidRPr="00000000">
              <w:rPr>
                <w:rtl w:val="0"/>
              </w:rPr>
              <w:t xml:space="preserve">What I could contribute</w:t>
            </w:r>
          </w:p>
        </w:tc>
      </w:tr>
      <w:tr>
        <w:trPr>
          <w:cantSplit w:val="0"/>
          <w:tblHeader w:val="0"/>
        </w:trPr>
        <w:tc>
          <w:tcPr/>
          <w:p w:rsidR="00000000" w:rsidDel="00000000" w:rsidP="00000000" w:rsidRDefault="00000000" w:rsidRPr="00000000" w14:paraId="0000010B">
            <w:pPr>
              <w:rPr/>
            </w:pPr>
            <w:r w:rsidDel="00000000" w:rsidR="00000000" w:rsidRPr="00000000">
              <w:rPr>
                <w:rtl w:val="0"/>
              </w:rPr>
              <w:t xml:space="preserve">Coordination and communication</w:t>
            </w:r>
          </w:p>
        </w:tc>
        <w:tc>
          <w:tcPr/>
          <w:p w:rsidR="00000000" w:rsidDel="00000000" w:rsidP="00000000" w:rsidRDefault="00000000" w:rsidRPr="00000000" w14:paraId="0000010C">
            <w:pPr>
              <w:rPr/>
            </w:pPr>
            <w:r w:rsidDel="00000000" w:rsidR="00000000" w:rsidRPr="00000000">
              <w:rPr>
                <w:rtl w:val="0"/>
              </w:rPr>
            </w:r>
          </w:p>
        </w:tc>
        <w:tc>
          <w:tcPr/>
          <w:p w:rsidR="00000000" w:rsidDel="00000000" w:rsidP="00000000" w:rsidRDefault="00000000" w:rsidRPr="00000000" w14:paraId="0000010D">
            <w:pPr>
              <w:rPr/>
            </w:pPr>
            <w:r w:rsidDel="00000000" w:rsidR="00000000" w:rsidRPr="00000000">
              <w:rPr>
                <w:rtl w:val="0"/>
              </w:rPr>
            </w:r>
          </w:p>
        </w:tc>
      </w:tr>
      <w:tr>
        <w:trPr>
          <w:cantSplit w:val="0"/>
          <w:tblHeader w:val="0"/>
        </w:trPr>
        <w:tc>
          <w:tcPr/>
          <w:p w:rsidR="00000000" w:rsidDel="00000000" w:rsidP="00000000" w:rsidRDefault="00000000" w:rsidRPr="00000000" w14:paraId="0000010E">
            <w:pPr>
              <w:rPr/>
            </w:pPr>
            <w:r w:rsidDel="00000000" w:rsidR="00000000" w:rsidRPr="00000000">
              <w:rPr>
                <w:rtl w:val="0"/>
              </w:rPr>
              <w:t xml:space="preserve">Digital tools and misinformation</w:t>
            </w:r>
          </w:p>
        </w:tc>
        <w:tc>
          <w:tcPr/>
          <w:p w:rsidR="00000000" w:rsidDel="00000000" w:rsidP="00000000" w:rsidRDefault="00000000" w:rsidRPr="00000000" w14:paraId="0000010F">
            <w:pPr>
              <w:rPr/>
            </w:pPr>
            <w:r w:rsidDel="00000000" w:rsidR="00000000" w:rsidRPr="00000000">
              <w:rPr>
                <w:rtl w:val="0"/>
              </w:rPr>
            </w:r>
          </w:p>
        </w:tc>
        <w:tc>
          <w:tcPr/>
          <w:p w:rsidR="00000000" w:rsidDel="00000000" w:rsidP="00000000" w:rsidRDefault="00000000" w:rsidRPr="00000000" w14:paraId="00000110">
            <w:pPr>
              <w:rPr/>
            </w:pPr>
            <w:r w:rsidDel="00000000" w:rsidR="00000000" w:rsidRPr="00000000">
              <w:rPr>
                <w:rtl w:val="0"/>
              </w:rPr>
            </w:r>
          </w:p>
        </w:tc>
      </w:tr>
      <w:tr>
        <w:trPr>
          <w:cantSplit w:val="0"/>
          <w:tblHeader w:val="0"/>
        </w:trPr>
        <w:tc>
          <w:tcPr/>
          <w:p w:rsidR="00000000" w:rsidDel="00000000" w:rsidP="00000000" w:rsidRDefault="00000000" w:rsidRPr="00000000" w14:paraId="00000111">
            <w:pPr>
              <w:rPr/>
            </w:pPr>
            <w:r w:rsidDel="00000000" w:rsidR="00000000" w:rsidRPr="00000000">
              <w:rPr>
                <w:rtl w:val="0"/>
              </w:rPr>
              <w:t xml:space="preserve">Psychological wellbeing</w:t>
            </w:r>
          </w:p>
        </w:tc>
        <w:tc>
          <w:tcPr/>
          <w:p w:rsidR="00000000" w:rsidDel="00000000" w:rsidP="00000000" w:rsidRDefault="00000000" w:rsidRPr="00000000" w14:paraId="00000112">
            <w:pPr>
              <w:rPr/>
            </w:pPr>
            <w:r w:rsidDel="00000000" w:rsidR="00000000" w:rsidRPr="00000000">
              <w:rPr>
                <w:rtl w:val="0"/>
              </w:rPr>
            </w:r>
          </w:p>
        </w:tc>
        <w:tc>
          <w:tcPr/>
          <w:p w:rsidR="00000000" w:rsidDel="00000000" w:rsidP="00000000" w:rsidRDefault="00000000" w:rsidRPr="00000000" w14:paraId="00000113">
            <w:pPr>
              <w:rPr/>
            </w:pPr>
            <w:r w:rsidDel="00000000" w:rsidR="00000000" w:rsidRPr="00000000">
              <w:rPr>
                <w:rtl w:val="0"/>
              </w:rPr>
            </w:r>
          </w:p>
        </w:tc>
      </w:tr>
      <w:tr>
        <w:trPr>
          <w:cantSplit w:val="0"/>
          <w:tblHeader w:val="0"/>
        </w:trPr>
        <w:tc>
          <w:tcPr/>
          <w:p w:rsidR="00000000" w:rsidDel="00000000" w:rsidP="00000000" w:rsidRDefault="00000000" w:rsidRPr="00000000" w14:paraId="00000114">
            <w:pPr>
              <w:rPr/>
            </w:pPr>
            <w:r w:rsidDel="00000000" w:rsidR="00000000" w:rsidRPr="00000000">
              <w:rPr>
                <w:rtl w:val="0"/>
              </w:rPr>
              <w:t xml:space="preserve">Short-term actions (first 72 hours)</w:t>
            </w:r>
          </w:p>
        </w:tc>
        <w:tc>
          <w:tcPr/>
          <w:p w:rsidR="00000000" w:rsidDel="00000000" w:rsidP="00000000" w:rsidRDefault="00000000" w:rsidRPr="00000000" w14:paraId="00000115">
            <w:pPr>
              <w:rPr/>
            </w:pPr>
            <w:r w:rsidDel="00000000" w:rsidR="00000000" w:rsidRPr="00000000">
              <w:rPr>
                <w:rtl w:val="0"/>
              </w:rPr>
            </w:r>
          </w:p>
        </w:tc>
        <w:tc>
          <w:tcPr/>
          <w:p w:rsidR="00000000" w:rsidDel="00000000" w:rsidP="00000000" w:rsidRDefault="00000000" w:rsidRPr="00000000" w14:paraId="00000116">
            <w:pPr>
              <w:rPr/>
            </w:pPr>
            <w:r w:rsidDel="00000000" w:rsidR="00000000" w:rsidRPr="00000000">
              <w:rPr>
                <w:rtl w:val="0"/>
              </w:rPr>
            </w:r>
          </w:p>
        </w:tc>
      </w:tr>
      <w:tr>
        <w:trPr>
          <w:cantSplit w:val="0"/>
          <w:tblHeader w:val="0"/>
        </w:trPr>
        <w:tc>
          <w:tcPr/>
          <w:p w:rsidR="00000000" w:rsidDel="00000000" w:rsidP="00000000" w:rsidRDefault="00000000" w:rsidRPr="00000000" w14:paraId="00000117">
            <w:pPr>
              <w:rPr/>
            </w:pPr>
            <w:r w:rsidDel="00000000" w:rsidR="00000000" w:rsidRPr="00000000">
              <w:rPr>
                <w:rtl w:val="0"/>
              </w:rPr>
              <w:t xml:space="preserve">Long-term and sustaining solutions</w:t>
            </w:r>
          </w:p>
        </w:tc>
        <w:tc>
          <w:tcPr/>
          <w:p w:rsidR="00000000" w:rsidDel="00000000" w:rsidP="00000000" w:rsidRDefault="00000000" w:rsidRPr="00000000" w14:paraId="00000118">
            <w:pPr>
              <w:rPr/>
            </w:pPr>
            <w:r w:rsidDel="00000000" w:rsidR="00000000" w:rsidRPr="00000000">
              <w:rPr>
                <w:rtl w:val="0"/>
              </w:rPr>
            </w:r>
          </w:p>
        </w:tc>
        <w:tc>
          <w:tcPr/>
          <w:p w:rsidR="00000000" w:rsidDel="00000000" w:rsidP="00000000" w:rsidRDefault="00000000" w:rsidRPr="00000000" w14:paraId="00000119">
            <w:pPr>
              <w:rPr/>
            </w:pPr>
            <w:r w:rsidDel="00000000" w:rsidR="00000000" w:rsidRPr="00000000">
              <w:rPr>
                <w:rtl w:val="0"/>
              </w:rPr>
            </w:r>
          </w:p>
        </w:tc>
      </w:tr>
    </w:tbl>
    <w:p w:rsidR="00000000" w:rsidDel="00000000" w:rsidP="00000000" w:rsidRDefault="00000000" w:rsidRPr="00000000" w14:paraId="0000011A">
      <w:pPr>
        <w:rPr/>
      </w:pPr>
      <w:r w:rsidDel="00000000" w:rsidR="00000000" w:rsidRPr="00000000">
        <w:rPr>
          <w:b w:val="1"/>
          <w:bCs w:val="1"/>
          <w:rtl w:val="0"/>
        </w:rPr>
        <w:br w:type="textWrapping"/>
        <w:t xml:space="preserve">Activity 5.2: Safe clean-up checklist.</w:t>
      </w:r>
      <w:r w:rsidDel="00000000" w:rsidR="00000000" w:rsidRPr="00000000">
        <w:rPr>
          <w:rtl w:val="0"/>
        </w:rPr>
        <w:t xml:space="preserve"> Floodwater often carries sewage and chemicals. Tick what you already have at home.</w:t>
      </w:r>
    </w:p>
    <w:p w:rsidR="00000000" w:rsidDel="00000000" w:rsidP="00000000" w:rsidRDefault="00000000" w:rsidRPr="00000000" w14:paraId="0000011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Waterproof gloves</w:t>
      </w:r>
    </w:p>
    <w:p w:rsidR="00000000" w:rsidDel="00000000" w:rsidP="00000000" w:rsidRDefault="00000000" w:rsidRPr="00000000" w14:paraId="0000011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Face masks</w:t>
      </w:r>
    </w:p>
    <w:p w:rsidR="00000000" w:rsidDel="00000000" w:rsidP="00000000" w:rsidRDefault="00000000" w:rsidRPr="00000000" w14:paraId="0000011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Rubber boots</w:t>
      </w:r>
    </w:p>
    <w:p w:rsidR="00000000" w:rsidDel="00000000" w:rsidP="00000000" w:rsidRDefault="00000000" w:rsidRPr="00000000" w14:paraId="0000011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Disinfectant for surfaces</w:t>
      </w:r>
    </w:p>
    <w:p w:rsidR="00000000" w:rsidDel="00000000" w:rsidP="00000000" w:rsidRDefault="00000000" w:rsidRPr="00000000" w14:paraId="0000011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Contact for an organised community clean-up or volunteer registration point</w:t>
      </w:r>
    </w:p>
    <w:p w:rsidR="00000000" w:rsidDel="00000000" w:rsidP="00000000" w:rsidRDefault="00000000" w:rsidRPr="00000000" w14:paraId="00000120">
      <w:pPr>
        <w:rPr/>
      </w:pPr>
      <w:r w:rsidDel="00000000" w:rsidR="00000000" w:rsidRPr="00000000">
        <w:rPr>
          <w:b w:val="1"/>
          <w:bCs w:val="1"/>
          <w:rtl w:val="0"/>
        </w:rPr>
        <w:br w:type="textWrapping"/>
        <w:t xml:space="preserve">Activity 5.3: Looking after wellbeing (3 minutes).</w:t>
      </w:r>
      <w:r w:rsidDel="00000000" w:rsidR="00000000" w:rsidRPr="00000000">
        <w:rPr>
          <w:rtl w:val="0"/>
        </w:rPr>
        <w:t xml:space="preserve"> Flood recovery is slow, and the strain on people is real. Talking with neighbours and joining community support are part of recovery.</w:t>
      </w:r>
    </w:p>
    <w:tbl>
      <w:tblPr>
        <w:tblStyle w:val="Table17"/>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121">
            <w:pPr>
              <w:rPr/>
            </w:pPr>
            <w:r w:rsidDel="00000000" w:rsidR="00000000" w:rsidRPr="00000000">
              <w:rPr>
                <w:rtl w:val="0"/>
              </w:rPr>
              <w:t xml:space="preserve">Question</w:t>
            </w:r>
          </w:p>
        </w:tc>
        <w:tc>
          <w:tcPr>
            <w:shd w:fill="f2f2f2" w:val="clear"/>
          </w:tcPr>
          <w:p w:rsidR="00000000" w:rsidDel="00000000" w:rsidP="00000000" w:rsidRDefault="00000000" w:rsidRPr="00000000" w14:paraId="00000122">
            <w:pPr>
              <w:rPr/>
            </w:pPr>
            <w:r w:rsidDel="00000000" w:rsidR="00000000" w:rsidRPr="00000000">
              <w:rPr>
                <w:rtl w:val="0"/>
              </w:rPr>
              <w:t xml:space="preserve">My answer</w:t>
            </w:r>
          </w:p>
        </w:tc>
      </w:tr>
      <w:tr>
        <w:trPr>
          <w:cantSplit w:val="0"/>
          <w:tblHeader w:val="0"/>
        </w:trPr>
        <w:tc>
          <w:tcPr/>
          <w:p w:rsidR="00000000" w:rsidDel="00000000" w:rsidP="00000000" w:rsidRDefault="00000000" w:rsidRPr="00000000" w14:paraId="00000123">
            <w:pPr>
              <w:rPr/>
            </w:pPr>
            <w:r w:rsidDel="00000000" w:rsidR="00000000" w:rsidRPr="00000000">
              <w:rPr>
                <w:rtl w:val="0"/>
              </w:rPr>
              <w:t xml:space="preserve">Who could I talk to if a flood affected my household?</w:t>
            </w:r>
          </w:p>
        </w:tc>
        <w:tc>
          <w:tcPr/>
          <w:p w:rsidR="00000000" w:rsidDel="00000000" w:rsidP="00000000" w:rsidRDefault="00000000" w:rsidRPr="00000000" w14:paraId="00000124">
            <w:pPr>
              <w:rPr/>
            </w:pPr>
            <w:r w:rsidDel="00000000" w:rsidR="00000000" w:rsidRPr="00000000">
              <w:rPr>
                <w:rtl w:val="0"/>
              </w:rPr>
            </w:r>
          </w:p>
        </w:tc>
      </w:tr>
      <w:tr>
        <w:trPr>
          <w:cantSplit w:val="0"/>
          <w:tblHeader w:val="0"/>
        </w:trPr>
        <w:tc>
          <w:tcPr/>
          <w:p w:rsidR="00000000" w:rsidDel="00000000" w:rsidP="00000000" w:rsidRDefault="00000000" w:rsidRPr="00000000" w14:paraId="00000125">
            <w:pPr>
              <w:rPr/>
            </w:pPr>
            <w:r w:rsidDel="00000000" w:rsidR="00000000" w:rsidRPr="00000000">
              <w:rPr>
                <w:rtl w:val="0"/>
              </w:rPr>
              <w:t xml:space="preserve">Which local support service or helpline would I contact?</w:t>
            </w:r>
          </w:p>
        </w:tc>
        <w:tc>
          <w:tcPr/>
          <w:p w:rsidR="00000000" w:rsidDel="00000000" w:rsidP="00000000" w:rsidRDefault="00000000" w:rsidRPr="00000000" w14:paraId="00000126">
            <w:pPr>
              <w:rPr/>
            </w:pPr>
            <w:r w:rsidDel="00000000" w:rsidR="00000000" w:rsidRPr="00000000">
              <w:rPr>
                <w:rtl w:val="0"/>
              </w:rPr>
            </w:r>
          </w:p>
        </w:tc>
      </w:tr>
      <w:tr>
        <w:trPr>
          <w:cantSplit w:val="0"/>
          <w:tblHeader w:val="0"/>
        </w:trPr>
        <w:tc>
          <w:tcPr/>
          <w:p w:rsidR="00000000" w:rsidDel="00000000" w:rsidP="00000000" w:rsidRDefault="00000000" w:rsidRPr="00000000" w14:paraId="00000127">
            <w:pPr>
              <w:rPr/>
            </w:pPr>
            <w:r w:rsidDel="00000000" w:rsidR="00000000" w:rsidRPr="00000000">
              <w:rPr>
                <w:rtl w:val="0"/>
              </w:rPr>
              <w:t xml:space="preserve">How could I check on others in my community after a flood?</w:t>
            </w:r>
          </w:p>
        </w:tc>
        <w:tc>
          <w:tcPr/>
          <w:p w:rsidR="00000000" w:rsidDel="00000000" w:rsidP="00000000" w:rsidRDefault="00000000" w:rsidRPr="00000000" w14:paraId="00000128">
            <w:pPr>
              <w:rPr/>
            </w:pPr>
            <w:r w:rsidDel="00000000" w:rsidR="00000000" w:rsidRPr="00000000">
              <w:rPr>
                <w:rtl w:val="0"/>
              </w:rPr>
            </w:r>
          </w:p>
        </w:tc>
      </w:tr>
    </w:tbl>
    <w:p w:rsidR="00000000" w:rsidDel="00000000" w:rsidP="00000000" w:rsidRDefault="00000000" w:rsidRPr="00000000" w14:paraId="00000129">
      <w:pPr>
        <w:pStyle w:val="Heading2"/>
        <w:rPr/>
      </w:pPr>
      <w:r w:rsidDel="00000000" w:rsidR="00000000" w:rsidRPr="00000000">
        <w:rPr>
          <w:rtl w:val="0"/>
        </w:rPr>
        <w:t xml:space="preserve">Part 6: My action plan and self-assessment</w:t>
      </w:r>
    </w:p>
    <w:p w:rsidR="00000000" w:rsidDel="00000000" w:rsidP="00000000" w:rsidRDefault="00000000" w:rsidRPr="00000000" w14:paraId="0000012A">
      <w:pPr>
        <w:rPr/>
      </w:pPr>
      <w:r w:rsidDel="00000000" w:rsidR="00000000" w:rsidRPr="00000000">
        <w:rPr>
          <w:rtl w:val="0"/>
        </w:rPr>
        <w:t xml:space="preserve">Learning becomes preparedness when it turns into action. This final part sets three commitments for the coming month and lets you measure your own progress.</w:t>
      </w:r>
    </w:p>
    <w:p w:rsidR="00000000" w:rsidDel="00000000" w:rsidP="00000000" w:rsidRDefault="00000000" w:rsidRPr="00000000" w14:paraId="0000012B">
      <w:pPr>
        <w:rPr/>
      </w:pPr>
      <w:r w:rsidDel="00000000" w:rsidR="00000000" w:rsidRPr="00000000">
        <w:rPr>
          <w:b w:val="1"/>
          <w:bCs w:val="1"/>
          <w:rtl w:val="0"/>
        </w:rPr>
        <w:t xml:space="preserve">Activity 6.1: One person, one action, one resource (5 minutes).</w:t>
      </w:r>
      <w:r w:rsidDel="00000000" w:rsidR="00000000" w:rsidRPr="00000000">
        <w:rPr>
          <w:rtl w:val="0"/>
        </w:rPr>
      </w:r>
    </w:p>
    <w:tbl>
      <w:tblPr>
        <w:tblStyle w:val="Table18"/>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3120"/>
        <w:gridCol w:w="3120"/>
        <w:tblGridChange w:id="0">
          <w:tblGrid>
            <w:gridCol w:w="3120"/>
            <w:gridCol w:w="3120"/>
            <w:gridCol w:w="3120"/>
          </w:tblGrid>
        </w:tblGridChange>
      </w:tblGrid>
      <w:tr>
        <w:trPr>
          <w:cantSplit w:val="0"/>
          <w:tblHeader w:val="1"/>
        </w:trPr>
        <w:tc>
          <w:tcPr>
            <w:shd w:fill="f2f2f2" w:val="clear"/>
          </w:tcPr>
          <w:p w:rsidR="00000000" w:rsidDel="00000000" w:rsidP="00000000" w:rsidRDefault="00000000" w:rsidRPr="00000000" w14:paraId="0000012C">
            <w:pPr>
              <w:rPr/>
            </w:pPr>
            <w:r w:rsidDel="00000000" w:rsidR="00000000" w:rsidRPr="00000000">
              <w:rPr>
                <w:rtl w:val="0"/>
              </w:rPr>
              <w:t xml:space="preserve">Commitment</w:t>
            </w:r>
          </w:p>
        </w:tc>
        <w:tc>
          <w:tcPr>
            <w:shd w:fill="f2f2f2" w:val="clear"/>
          </w:tcPr>
          <w:p w:rsidR="00000000" w:rsidDel="00000000" w:rsidP="00000000" w:rsidRDefault="00000000" w:rsidRPr="00000000" w14:paraId="0000012D">
            <w:pPr>
              <w:rPr/>
            </w:pPr>
            <w:r w:rsidDel="00000000" w:rsidR="00000000" w:rsidRPr="00000000">
              <w:rPr>
                <w:rtl w:val="0"/>
              </w:rPr>
              <w:t xml:space="preserve">What I will do</w:t>
            </w:r>
          </w:p>
        </w:tc>
        <w:tc>
          <w:tcPr>
            <w:shd w:fill="f2f2f2" w:val="clear"/>
          </w:tcPr>
          <w:p w:rsidR="00000000" w:rsidDel="00000000" w:rsidP="00000000" w:rsidRDefault="00000000" w:rsidRPr="00000000" w14:paraId="0000012E">
            <w:pPr>
              <w:rPr/>
            </w:pPr>
            <w:r w:rsidDel="00000000" w:rsidR="00000000" w:rsidRPr="00000000">
              <w:rPr>
                <w:rtl w:val="0"/>
              </w:rPr>
              <w:t xml:space="preserve">By when</w:t>
            </w:r>
          </w:p>
        </w:tc>
      </w:tr>
      <w:tr>
        <w:trPr>
          <w:cantSplit w:val="0"/>
          <w:tblHeader w:val="0"/>
        </w:trPr>
        <w:tc>
          <w:tcPr/>
          <w:p w:rsidR="00000000" w:rsidDel="00000000" w:rsidP="00000000" w:rsidRDefault="00000000" w:rsidRPr="00000000" w14:paraId="0000012F">
            <w:pPr>
              <w:rPr/>
            </w:pPr>
            <w:r w:rsidDel="00000000" w:rsidR="00000000" w:rsidRPr="00000000">
              <w:rPr>
                <w:rtl w:val="0"/>
              </w:rPr>
              <w:t xml:space="preserve">One person I will check on this week</w:t>
            </w:r>
          </w:p>
        </w:tc>
        <w:tc>
          <w:tcPr/>
          <w:p w:rsidR="00000000" w:rsidDel="00000000" w:rsidP="00000000" w:rsidRDefault="00000000" w:rsidRPr="00000000" w14:paraId="00000130">
            <w:pPr>
              <w:rPr/>
            </w:pPr>
            <w:r w:rsidDel="00000000" w:rsidR="00000000" w:rsidRPr="00000000">
              <w:rPr>
                <w:rtl w:val="0"/>
              </w:rPr>
            </w:r>
          </w:p>
        </w:tc>
        <w:tc>
          <w:tcPr/>
          <w:p w:rsidR="00000000" w:rsidDel="00000000" w:rsidP="00000000" w:rsidRDefault="00000000" w:rsidRPr="00000000" w14:paraId="00000131">
            <w:pPr>
              <w:rPr/>
            </w:pPr>
            <w:r w:rsidDel="00000000" w:rsidR="00000000" w:rsidRPr="00000000">
              <w:rPr>
                <w:rtl w:val="0"/>
              </w:rPr>
            </w:r>
          </w:p>
        </w:tc>
      </w:tr>
      <w:tr>
        <w:trPr>
          <w:cantSplit w:val="0"/>
          <w:tblHeader w:val="0"/>
        </w:trPr>
        <w:tc>
          <w:tcPr/>
          <w:p w:rsidR="00000000" w:rsidDel="00000000" w:rsidP="00000000" w:rsidRDefault="00000000" w:rsidRPr="00000000" w14:paraId="00000132">
            <w:pPr>
              <w:rPr/>
            </w:pPr>
            <w:r w:rsidDel="00000000" w:rsidR="00000000" w:rsidRPr="00000000">
              <w:rPr>
                <w:rtl w:val="0"/>
              </w:rPr>
              <w:t xml:space="preserve">One preparedness action I will complete this month</w:t>
            </w:r>
          </w:p>
        </w:tc>
        <w:tc>
          <w:tcPr/>
          <w:p w:rsidR="00000000" w:rsidDel="00000000" w:rsidP="00000000" w:rsidRDefault="00000000" w:rsidRPr="00000000" w14:paraId="00000133">
            <w:pPr>
              <w:rPr/>
            </w:pPr>
            <w:r w:rsidDel="00000000" w:rsidR="00000000" w:rsidRPr="00000000">
              <w:rPr>
                <w:rtl w:val="0"/>
              </w:rPr>
            </w:r>
          </w:p>
        </w:tc>
        <w:tc>
          <w:tcPr/>
          <w:p w:rsidR="00000000" w:rsidDel="00000000" w:rsidP="00000000" w:rsidRDefault="00000000" w:rsidRPr="00000000" w14:paraId="00000134">
            <w:pPr>
              <w:rPr/>
            </w:pPr>
            <w:r w:rsidDel="00000000" w:rsidR="00000000" w:rsidRPr="00000000">
              <w:rPr>
                <w:rtl w:val="0"/>
              </w:rPr>
            </w:r>
          </w:p>
        </w:tc>
      </w:tr>
      <w:tr>
        <w:trPr>
          <w:cantSplit w:val="0"/>
          <w:tblHeader w:val="0"/>
        </w:trPr>
        <w:tc>
          <w:tcPr/>
          <w:p w:rsidR="00000000" w:rsidDel="00000000" w:rsidP="00000000" w:rsidRDefault="00000000" w:rsidRPr="00000000" w14:paraId="00000135">
            <w:pPr>
              <w:rPr/>
            </w:pPr>
            <w:r w:rsidDel="00000000" w:rsidR="00000000" w:rsidRPr="00000000">
              <w:rPr>
                <w:rtl w:val="0"/>
              </w:rPr>
              <w:t xml:space="preserve">One resource I will look up (civil protection number, municipal emergency plan, volunteer group)</w:t>
            </w:r>
          </w:p>
        </w:tc>
        <w:tc>
          <w:tcPr/>
          <w:p w:rsidR="00000000" w:rsidDel="00000000" w:rsidP="00000000" w:rsidRDefault="00000000" w:rsidRPr="00000000" w14:paraId="00000136">
            <w:pPr>
              <w:rPr/>
            </w:pPr>
            <w:r w:rsidDel="00000000" w:rsidR="00000000" w:rsidRPr="00000000">
              <w:rPr>
                <w:rtl w:val="0"/>
              </w:rPr>
            </w:r>
          </w:p>
        </w:tc>
        <w:tc>
          <w:tcPr/>
          <w:p w:rsidR="00000000" w:rsidDel="00000000" w:rsidP="00000000" w:rsidRDefault="00000000" w:rsidRPr="00000000" w14:paraId="00000137">
            <w:pPr>
              <w:rPr/>
            </w:pPr>
            <w:r w:rsidDel="00000000" w:rsidR="00000000" w:rsidRPr="00000000">
              <w:rPr>
                <w:rtl w:val="0"/>
              </w:rPr>
            </w:r>
          </w:p>
        </w:tc>
      </w:tr>
    </w:tbl>
    <w:p w:rsidR="00000000" w:rsidDel="00000000" w:rsidP="00000000" w:rsidRDefault="00000000" w:rsidRPr="00000000" w14:paraId="00000138">
      <w:pPr>
        <w:rPr/>
      </w:pPr>
      <w:r w:rsidDel="00000000" w:rsidR="00000000" w:rsidRPr="00000000">
        <w:rPr>
          <w:b w:val="1"/>
          <w:bCs w:val="1"/>
          <w:rtl w:val="0"/>
        </w:rPr>
        <w:br w:type="textWrapping"/>
        <w:t xml:space="preserve">Activity 6.2: Self-assessment (5 minutes).</w:t>
      </w:r>
      <w:r w:rsidDel="00000000" w:rsidR="00000000" w:rsidRPr="00000000">
        <w:rPr>
          <w:rtl w:val="0"/>
        </w:rPr>
        <w:t xml:space="preserve"> Rate your confidence from 1 (not confident) to 4 (very confident). Fill in the first column before you start the module and the second when you finish.</w:t>
      </w:r>
    </w:p>
    <w:tbl>
      <w:tblPr>
        <w:tblStyle w:val="Table19"/>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3120"/>
        <w:gridCol w:w="3120"/>
        <w:tblGridChange w:id="0">
          <w:tblGrid>
            <w:gridCol w:w="3120"/>
            <w:gridCol w:w="3120"/>
            <w:gridCol w:w="3120"/>
          </w:tblGrid>
        </w:tblGridChange>
      </w:tblGrid>
      <w:tr>
        <w:trPr>
          <w:cantSplit w:val="0"/>
          <w:tblHeader w:val="1"/>
        </w:trPr>
        <w:tc>
          <w:tcPr>
            <w:shd w:fill="f2f2f2" w:val="clear"/>
          </w:tcPr>
          <w:p w:rsidR="00000000" w:rsidDel="00000000" w:rsidP="00000000" w:rsidRDefault="00000000" w:rsidRPr="00000000" w14:paraId="00000139">
            <w:pPr>
              <w:rPr/>
            </w:pPr>
            <w:r w:rsidDel="00000000" w:rsidR="00000000" w:rsidRPr="00000000">
              <w:rPr>
                <w:rtl w:val="0"/>
              </w:rPr>
              <w:t xml:space="preserve">I can...</w:t>
            </w:r>
          </w:p>
        </w:tc>
        <w:tc>
          <w:tcPr>
            <w:shd w:fill="f2f2f2" w:val="clear"/>
          </w:tcPr>
          <w:p w:rsidR="00000000" w:rsidDel="00000000" w:rsidP="00000000" w:rsidRDefault="00000000" w:rsidRPr="00000000" w14:paraId="0000013A">
            <w:pPr>
              <w:rPr/>
            </w:pPr>
            <w:r w:rsidDel="00000000" w:rsidR="00000000" w:rsidRPr="00000000">
              <w:rPr>
                <w:rtl w:val="0"/>
              </w:rPr>
              <w:t xml:space="preserve">Before</w:t>
            </w:r>
          </w:p>
        </w:tc>
        <w:tc>
          <w:tcPr>
            <w:shd w:fill="f2f2f2" w:val="clear"/>
          </w:tcPr>
          <w:p w:rsidR="00000000" w:rsidDel="00000000" w:rsidP="00000000" w:rsidRDefault="00000000" w:rsidRPr="00000000" w14:paraId="0000013B">
            <w:pPr>
              <w:rPr/>
            </w:pPr>
            <w:r w:rsidDel="00000000" w:rsidR="00000000" w:rsidRPr="00000000">
              <w:rPr>
                <w:rtl w:val="0"/>
              </w:rPr>
              <w:t xml:space="preserve">After</w:t>
            </w:r>
          </w:p>
        </w:tc>
      </w:tr>
      <w:tr>
        <w:trPr>
          <w:cantSplit w:val="0"/>
          <w:tblHeader w:val="0"/>
        </w:trPr>
        <w:tc>
          <w:tcPr/>
          <w:p w:rsidR="00000000" w:rsidDel="00000000" w:rsidP="00000000" w:rsidRDefault="00000000" w:rsidRPr="00000000" w14:paraId="0000013C">
            <w:pPr>
              <w:rPr/>
            </w:pPr>
            <w:r w:rsidDel="00000000" w:rsidR="00000000" w:rsidRPr="00000000">
              <w:rPr>
                <w:rtl w:val="0"/>
              </w:rPr>
              <w:t xml:space="preserve">tell the difference between a river flood, a flash flood and a coastal flood, and say which applies to my home</w:t>
            </w:r>
          </w:p>
        </w:tc>
        <w:tc>
          <w:tcPr/>
          <w:p w:rsidR="00000000" w:rsidDel="00000000" w:rsidP="00000000" w:rsidRDefault="00000000" w:rsidRPr="00000000" w14:paraId="0000013D">
            <w:pPr>
              <w:rPr/>
            </w:pPr>
            <w:r w:rsidDel="00000000" w:rsidR="00000000" w:rsidRPr="00000000">
              <w:rPr>
                <w:rtl w:val="0"/>
              </w:rPr>
            </w:r>
          </w:p>
        </w:tc>
        <w:tc>
          <w:tcPr/>
          <w:p w:rsidR="00000000" w:rsidDel="00000000" w:rsidP="00000000" w:rsidRDefault="00000000" w:rsidRPr="00000000" w14:paraId="0000013E">
            <w:pPr>
              <w:rPr/>
            </w:pPr>
            <w:r w:rsidDel="00000000" w:rsidR="00000000" w:rsidRPr="00000000">
              <w:rPr>
                <w:rtl w:val="0"/>
              </w:rPr>
            </w:r>
          </w:p>
        </w:tc>
      </w:tr>
      <w:tr>
        <w:trPr>
          <w:cantSplit w:val="0"/>
          <w:tblHeader w:val="0"/>
        </w:trPr>
        <w:tc>
          <w:tcPr/>
          <w:p w:rsidR="00000000" w:rsidDel="00000000" w:rsidP="00000000" w:rsidRDefault="00000000" w:rsidRPr="00000000" w14:paraId="0000013F">
            <w:pPr>
              <w:rPr/>
            </w:pPr>
            <w:r w:rsidDel="00000000" w:rsidR="00000000" w:rsidRPr="00000000">
              <w:rPr>
                <w:rtl w:val="0"/>
              </w:rPr>
              <w:t xml:space="preserve">read an official flood warning and say where to check one for my area</w:t>
            </w:r>
          </w:p>
        </w:tc>
        <w:tc>
          <w:tcPr/>
          <w:p w:rsidR="00000000" w:rsidDel="00000000" w:rsidP="00000000" w:rsidRDefault="00000000" w:rsidRPr="00000000" w14:paraId="00000140">
            <w:pPr>
              <w:rPr/>
            </w:pPr>
            <w:r w:rsidDel="00000000" w:rsidR="00000000" w:rsidRPr="00000000">
              <w:rPr>
                <w:rtl w:val="0"/>
              </w:rPr>
            </w:r>
          </w:p>
        </w:tc>
        <w:tc>
          <w:tcPr/>
          <w:p w:rsidR="00000000" w:rsidDel="00000000" w:rsidP="00000000" w:rsidRDefault="00000000" w:rsidRPr="00000000" w14:paraId="00000141">
            <w:pPr>
              <w:rPr/>
            </w:pPr>
            <w:r w:rsidDel="00000000" w:rsidR="00000000" w:rsidRPr="00000000">
              <w:rPr>
                <w:rtl w:val="0"/>
              </w:rPr>
            </w:r>
          </w:p>
        </w:tc>
      </w:tr>
      <w:tr>
        <w:trPr>
          <w:cantSplit w:val="0"/>
          <w:tblHeader w:val="0"/>
        </w:trPr>
        <w:tc>
          <w:tcPr/>
          <w:p w:rsidR="00000000" w:rsidDel="00000000" w:rsidP="00000000" w:rsidRDefault="00000000" w:rsidRPr="00000000" w14:paraId="00000142">
            <w:pPr>
              <w:rPr/>
            </w:pPr>
            <w:r w:rsidDel="00000000" w:rsidR="00000000" w:rsidRPr="00000000">
              <w:rPr>
                <w:rtl w:val="0"/>
              </w:rPr>
              <w:t xml:space="preserve">explain my household flood plan, pet plan and 72-hour kit</w:t>
            </w:r>
          </w:p>
        </w:tc>
        <w:tc>
          <w:tcPr/>
          <w:p w:rsidR="00000000" w:rsidDel="00000000" w:rsidP="00000000" w:rsidRDefault="00000000" w:rsidRPr="00000000" w14:paraId="00000143">
            <w:pPr>
              <w:rPr/>
            </w:pPr>
            <w:r w:rsidDel="00000000" w:rsidR="00000000" w:rsidRPr="00000000">
              <w:rPr>
                <w:rtl w:val="0"/>
              </w:rPr>
            </w:r>
          </w:p>
        </w:tc>
        <w:tc>
          <w:tcPr/>
          <w:p w:rsidR="00000000" w:rsidDel="00000000" w:rsidP="00000000" w:rsidRDefault="00000000" w:rsidRPr="00000000" w14:paraId="00000144">
            <w:pPr>
              <w:rPr/>
            </w:pPr>
            <w:r w:rsidDel="00000000" w:rsidR="00000000" w:rsidRPr="00000000">
              <w:rPr>
                <w:rtl w:val="0"/>
              </w:rPr>
            </w:r>
          </w:p>
        </w:tc>
      </w:tr>
      <w:tr>
        <w:trPr>
          <w:cantSplit w:val="0"/>
          <w:tblHeader w:val="0"/>
        </w:trPr>
        <w:tc>
          <w:tcPr/>
          <w:p w:rsidR="00000000" w:rsidDel="00000000" w:rsidP="00000000" w:rsidRDefault="00000000" w:rsidRPr="00000000" w14:paraId="00000145">
            <w:pPr>
              <w:rPr/>
            </w:pPr>
            <w:r w:rsidDel="00000000" w:rsidR="00000000" w:rsidRPr="00000000">
              <w:rPr>
                <w:rtl w:val="0"/>
              </w:rPr>
              <w:t xml:space="preserve">take the correct protective action during a flood, at home and in my community</w:t>
            </w:r>
          </w:p>
        </w:tc>
        <w:tc>
          <w:tcPr/>
          <w:p w:rsidR="00000000" w:rsidDel="00000000" w:rsidP="00000000" w:rsidRDefault="00000000" w:rsidRPr="00000000" w14:paraId="00000146">
            <w:pPr>
              <w:rPr/>
            </w:pPr>
            <w:r w:rsidDel="00000000" w:rsidR="00000000" w:rsidRPr="00000000">
              <w:rPr>
                <w:rtl w:val="0"/>
              </w:rPr>
            </w:r>
          </w:p>
        </w:tc>
        <w:tc>
          <w:tcPr/>
          <w:p w:rsidR="00000000" w:rsidDel="00000000" w:rsidP="00000000" w:rsidRDefault="00000000" w:rsidRPr="00000000" w14:paraId="00000147">
            <w:pPr>
              <w:rPr/>
            </w:pPr>
            <w:r w:rsidDel="00000000" w:rsidR="00000000" w:rsidRPr="00000000">
              <w:rPr>
                <w:rtl w:val="0"/>
              </w:rPr>
            </w:r>
          </w:p>
        </w:tc>
      </w:tr>
      <w:tr>
        <w:trPr>
          <w:cantSplit w:val="0"/>
          <w:tblHeader w:val="0"/>
        </w:trPr>
        <w:tc>
          <w:tcPr/>
          <w:p w:rsidR="00000000" w:rsidDel="00000000" w:rsidP="00000000" w:rsidRDefault="00000000" w:rsidRPr="00000000" w14:paraId="00000148">
            <w:pPr>
              <w:rPr/>
            </w:pPr>
            <w:r w:rsidDel="00000000" w:rsidR="00000000" w:rsidRPr="00000000">
              <w:rPr>
                <w:rtl w:val="0"/>
              </w:rPr>
              <w:t xml:space="preserve">name one household action and one community action to complete this month</w:t>
            </w:r>
          </w:p>
        </w:tc>
        <w:tc>
          <w:tcPr/>
          <w:p w:rsidR="00000000" w:rsidDel="00000000" w:rsidP="00000000" w:rsidRDefault="00000000" w:rsidRPr="00000000" w14:paraId="00000149">
            <w:pPr>
              <w:rPr/>
            </w:pPr>
            <w:r w:rsidDel="00000000" w:rsidR="00000000" w:rsidRPr="00000000">
              <w:rPr>
                <w:rtl w:val="0"/>
              </w:rPr>
            </w:r>
          </w:p>
        </w:tc>
        <w:tc>
          <w:tcPr/>
          <w:p w:rsidR="00000000" w:rsidDel="00000000" w:rsidP="00000000" w:rsidRDefault="00000000" w:rsidRPr="00000000" w14:paraId="0000014A">
            <w:pPr>
              <w:rPr/>
            </w:pPr>
            <w:r w:rsidDel="00000000" w:rsidR="00000000" w:rsidRPr="00000000">
              <w:rPr>
                <w:rtl w:val="0"/>
              </w:rPr>
            </w:r>
          </w:p>
        </w:tc>
      </w:tr>
    </w:tbl>
    <w:p w:rsidR="00000000" w:rsidDel="00000000" w:rsidP="00000000" w:rsidRDefault="00000000" w:rsidRPr="00000000" w14:paraId="0000014B">
      <w:pPr>
        <w:rPr/>
      </w:pPr>
      <w:r w:rsidDel="00000000" w:rsidR="00000000" w:rsidRPr="00000000">
        <w:rPr>
          <w:b w:val="1"/>
          <w:bCs w:val="1"/>
          <w:rtl w:val="0"/>
        </w:rPr>
        <w:br w:type="textWrapping"/>
        <w:t xml:space="preserve">Activity 6.3: Looking back (3 minutes).</w:t>
      </w:r>
      <w:r w:rsidDel="00000000" w:rsidR="00000000" w:rsidRPr="00000000">
        <w:rPr>
          <w:rtl w:val="0"/>
        </w:rPr>
        <w:t xml:space="preserve"> Return to your goal from Activity 1.4.</w:t>
      </w:r>
    </w:p>
    <w:tbl>
      <w:tblPr>
        <w:tblStyle w:val="Table20"/>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14C">
            <w:pPr>
              <w:rPr/>
            </w:pPr>
            <w:r w:rsidDel="00000000" w:rsidR="00000000" w:rsidRPr="00000000">
              <w:rPr>
                <w:rtl w:val="0"/>
              </w:rPr>
              <w:t xml:space="preserve">Question</w:t>
            </w:r>
          </w:p>
        </w:tc>
        <w:tc>
          <w:tcPr>
            <w:shd w:fill="f2f2f2" w:val="clear"/>
          </w:tcPr>
          <w:p w:rsidR="00000000" w:rsidDel="00000000" w:rsidP="00000000" w:rsidRDefault="00000000" w:rsidRPr="00000000" w14:paraId="0000014D">
            <w:pPr>
              <w:rPr/>
            </w:pPr>
            <w:r w:rsidDel="00000000" w:rsidR="00000000" w:rsidRPr="00000000">
              <w:rPr>
                <w:rtl w:val="0"/>
              </w:rPr>
              <w:t xml:space="preserve">My notes</w:t>
            </w:r>
          </w:p>
        </w:tc>
      </w:tr>
      <w:tr>
        <w:trPr>
          <w:cantSplit w:val="0"/>
          <w:tblHeader w:val="0"/>
        </w:trPr>
        <w:tc>
          <w:tcPr/>
          <w:p w:rsidR="00000000" w:rsidDel="00000000" w:rsidP="00000000" w:rsidRDefault="00000000" w:rsidRPr="00000000" w14:paraId="0000014E">
            <w:pPr>
              <w:rPr/>
            </w:pPr>
            <w:r w:rsidDel="00000000" w:rsidR="00000000" w:rsidRPr="00000000">
              <w:rPr>
                <w:rtl w:val="0"/>
              </w:rPr>
              <w:t xml:space="preserve">Did I reach my goal? What helped?</w:t>
            </w:r>
          </w:p>
        </w:tc>
        <w:tc>
          <w:tcPr/>
          <w:p w:rsidR="00000000" w:rsidDel="00000000" w:rsidP="00000000" w:rsidRDefault="00000000" w:rsidRPr="00000000" w14:paraId="0000014F">
            <w:pPr>
              <w:rPr/>
            </w:pPr>
            <w:r w:rsidDel="00000000" w:rsidR="00000000" w:rsidRPr="00000000">
              <w:rPr>
                <w:rtl w:val="0"/>
              </w:rPr>
            </w:r>
          </w:p>
        </w:tc>
      </w:tr>
      <w:tr>
        <w:trPr>
          <w:cantSplit w:val="0"/>
          <w:tblHeader w:val="0"/>
        </w:trPr>
        <w:tc>
          <w:tcPr/>
          <w:p w:rsidR="00000000" w:rsidDel="00000000" w:rsidP="00000000" w:rsidRDefault="00000000" w:rsidRPr="00000000" w14:paraId="00000150">
            <w:pPr>
              <w:rPr/>
            </w:pPr>
            <w:r w:rsidDel="00000000" w:rsidR="00000000" w:rsidRPr="00000000">
              <w:rPr>
                <w:rtl w:val="0"/>
              </w:rPr>
              <w:t xml:space="preserve">How did my own experience shape what I learned?</w:t>
            </w:r>
          </w:p>
        </w:tc>
        <w:tc>
          <w:tcPr/>
          <w:p w:rsidR="00000000" w:rsidDel="00000000" w:rsidP="00000000" w:rsidRDefault="00000000" w:rsidRPr="00000000" w14:paraId="00000151">
            <w:pPr>
              <w:rPr/>
            </w:pPr>
            <w:r w:rsidDel="00000000" w:rsidR="00000000" w:rsidRPr="00000000">
              <w:rPr>
                <w:rtl w:val="0"/>
              </w:rPr>
            </w:r>
          </w:p>
        </w:tc>
      </w:tr>
      <w:tr>
        <w:trPr>
          <w:cantSplit w:val="0"/>
          <w:tblHeader w:val="0"/>
        </w:trPr>
        <w:tc>
          <w:tcPr/>
          <w:p w:rsidR="00000000" w:rsidDel="00000000" w:rsidP="00000000" w:rsidRDefault="00000000" w:rsidRPr="00000000" w14:paraId="00000152">
            <w:pPr>
              <w:rPr/>
            </w:pPr>
            <w:r w:rsidDel="00000000" w:rsidR="00000000" w:rsidRPr="00000000">
              <w:rPr>
                <w:rtl w:val="0"/>
              </w:rPr>
              <w:t xml:space="preserve">What do I still want to find out?</w:t>
            </w:r>
          </w:p>
        </w:tc>
        <w:tc>
          <w:tcPr/>
          <w:p w:rsidR="00000000" w:rsidDel="00000000" w:rsidP="00000000" w:rsidRDefault="00000000" w:rsidRPr="00000000" w14:paraId="00000153">
            <w:pPr>
              <w:rPr/>
            </w:pPr>
            <w:r w:rsidDel="00000000" w:rsidR="00000000" w:rsidRPr="00000000">
              <w:rPr>
                <w:rtl w:val="0"/>
              </w:rPr>
            </w:r>
          </w:p>
        </w:tc>
      </w:tr>
    </w:tbl>
    <w:p w:rsidR="00000000" w:rsidDel="00000000" w:rsidP="00000000" w:rsidRDefault="00000000" w:rsidRPr="00000000" w14:paraId="00000154">
      <w:pPr>
        <w:rPr/>
      </w:pPr>
      <w:r w:rsidDel="00000000" w:rsidR="00000000" w:rsidRPr="00000000">
        <w:rPr>
          <w:rtl w:val="0"/>
        </w:rPr>
        <w:t xml:space="preserve">Keep this workbook with your emergency documents, and review your plan once a year or whenever your household changes.</w:t>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drawing>
          <wp:inline distB="114300" distT="114300" distL="114300" distR="114300">
            <wp:extent cx="5943600" cy="368300"/>
            <wp:effectExtent b="0" l="0" r="0" t="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943600" cy="368300"/>
                    </a:xfrm>
                    <a:prstGeom prst="rect"/>
                    <a:ln/>
                  </pic:spPr>
                </pic:pic>
              </a:graphicData>
            </a:graphic>
          </wp:inline>
        </w:drawing>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2">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3">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4">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120" w:before="360" w:lineRule="auto"/>
    </w:pPr>
    <w:rPr>
      <w:b w:val="1"/>
      <w:bCs w:val="1"/>
      <w:sz w:val="32"/>
      <w:szCs w:val="32"/>
    </w:rPr>
  </w:style>
  <w:style w:type="paragraph" w:styleId="Heading2">
    <w:name w:val="heading 2"/>
    <w:basedOn w:val="Normal"/>
    <w:next w:val="Normal"/>
    <w:pPr>
      <w:keepNext w:val="1"/>
      <w:spacing w:after="100" w:before="280" w:lineRule="auto"/>
    </w:pPr>
    <w:rPr>
      <w:b w:val="1"/>
      <w:bCs w:val="1"/>
      <w:sz w:val="26"/>
      <w:szCs w:val="26"/>
    </w:rPr>
  </w:style>
  <w:style w:type="paragraph" w:styleId="Heading3">
    <w:name w:val="heading 3"/>
    <w:basedOn w:val="Normal"/>
    <w:next w:val="Normal"/>
    <w:pPr>
      <w:keepNext w:val="1"/>
      <w:spacing w:after="80" w:before="240" w:lineRule="auto"/>
    </w:pPr>
    <w:rPr>
      <w:b w:val="1"/>
      <w:bCs w:val="1"/>
      <w:sz w:val="24"/>
      <w:szCs w:val="24"/>
    </w:rPr>
  </w:style>
  <w:style w:type="paragraph" w:styleId="Heading4">
    <w:name w:val="heading 4"/>
    <w:basedOn w:val="Normal"/>
    <w:next w:val="Normal"/>
    <w:pPr>
      <w:keepNext w:val="1"/>
    </w:pPr>
    <w:rPr>
      <w:b w:val="1"/>
      <w:bCs w:val="1"/>
      <w:sz w:val="22"/>
      <w:szCs w:val="22"/>
    </w:rPr>
  </w:style>
  <w:style w:type="paragraph" w:styleId="Heading5">
    <w:name w:val="heading 5"/>
    <w:basedOn w:val="Normal"/>
    <w:next w:val="Normal"/>
    <w:pPr>
      <w:keepNext w:val="1"/>
    </w:pPr>
    <w:rPr>
      <w:b w:val="1"/>
      <w:bCs w:val="1"/>
      <w:sz w:val="22"/>
      <w:szCs w:val="22"/>
    </w:rPr>
  </w:style>
  <w:style w:type="paragraph" w:styleId="Heading6">
    <w:name w:val="heading 6"/>
    <w:basedOn w:val="Normal"/>
    <w:next w:val="Normal"/>
    <w:pPr>
      <w:keepNext w:val="1"/>
    </w:pPr>
    <w:rPr>
      <w:i w:val="1"/>
      <w:iCs w:val="1"/>
      <w:sz w:val="22"/>
      <w:szCs w:val="22"/>
    </w:rPr>
  </w:style>
  <w:style w:type="paragraph" w:styleId="Title">
    <w:name w:val="Title"/>
    <w:basedOn w:val="Normal"/>
    <w:next w:val="Normal"/>
    <w:pPr>
      <w:spacing w:after="80" w:lineRule="auto"/>
    </w:pPr>
    <w:rPr>
      <w:sz w:val="56"/>
      <w:szCs w:val="56"/>
    </w:rPr>
  </w:style>
  <w:style w:type="paragraph" w:styleId="Quote">
    <w:name w:val="Quote"/>
    <w:basedOn w:val="Normal"/>
    <w:qFormat w:val="1"/>
    <w:pPr>
      <w:pBdr>
        <w:left w:color="a0a0a0" w:space="8" w:sz="12" w:val="single"/>
      </w:pBdr>
      <w:ind w:left="720" w:right="720"/>
    </w:pPr>
    <w:rPr>
      <w:i w:val="1"/>
      <w:color w:val="404040"/>
    </w:rPr>
  </w:style>
  <w:style w:type="paragraph" w:styleId="Code">
    <w:name w:val="Code"/>
    <w:basedOn w:val="Normal"/>
    <w:link w:val="CodeChar"/>
    <w:pPr>
      <w:shd w:color="auto" w:fill="f5f5f5" w:val="clear"/>
      <w:spacing w:after="0" w:line="240" w:lineRule="auto"/>
      <w:contextualSpacing w:val="1"/>
    </w:pPr>
    <w:rPr>
      <w:rFonts w:ascii="Consolas" w:cs="Consolas" w:eastAsia="Consolas" w:hAnsi="Consolas"/>
      <w:sz w:val="20"/>
    </w:rPr>
  </w:style>
  <w:style w:type="character" w:styleId="CodeChar">
    <w:name w:val="Code Char"/>
    <w:link w:val="Code"/>
    <w:rPr>
      <w:rFonts w:ascii="Consolas" w:cs="Consolas" w:eastAsia="Consolas" w:hAnsi="Consolas"/>
      <w:sz w:val="20"/>
      <w:shd w:color="auto" w:fill="f5f5f5" w:val="clear"/>
    </w:rPr>
  </w:style>
  <w:style w:type="paragraph" w:styleId="ListParagraph">
    <w:name w:val="List Paragraph"/>
    <w:basedOn w:val="Normal"/>
    <w:qFormat w:val="1"/>
    <w:pPr>
      <w:ind w:left="720"/>
      <w:contextualSpacing w:val="1"/>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styleId="TableNormal" w:default="1">
    <w:name w:val="Normal Table"/>
    <w:tblPr>
      <w:tblInd w:w="0.0" w:type="dxa"/>
      <w:tblCellMar>
        <w:top w:w="0.0" w:type="dxa"/>
        <w:left w:w="108.0" w:type="dxa"/>
        <w:bottom w:w="0.0" w:type="dxa"/>
        <w:right w:w="108.0" w:type="dxa"/>
      </w:tblCellMar>
    </w:tblPr>
  </w:style>
  <w:style w:type="table" w:styleId="TableGrid">
    <w:name w:val="Table Grid"/>
    <w:basedOn w:val="TableNorma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b6d4BFOfAM+ev4F3HiCEg/Wl5g==">CgMxLjA4AHIhMWZZSzh2a1hZY2dCNDhsRWt4bGZlOGliWWsza0ZiMmhm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