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drawing>
          <wp:inline distB="114300" distT="114300" distL="114300" distR="114300">
            <wp:extent cx="3085938" cy="118586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085938" cy="1185863"/>
                    </a:xfrm>
                    <a:prstGeom prst="rect"/>
                    <a:ln/>
                  </pic:spPr>
                </pic:pic>
              </a:graphicData>
            </a:graphic>
          </wp:inline>
        </w:drawing>
      </w:r>
      <w:r w:rsidDel="00000000" w:rsidR="00000000" w:rsidRPr="00000000">
        <w:rPr>
          <w:rtl w:val="0"/>
        </w:rPr>
        <w:br w:type="textWrapping"/>
        <w:br w:type="textWrapping"/>
      </w:r>
      <w:r w:rsidDel="00000000" w:rsidR="00000000" w:rsidRPr="00000000">
        <w:rPr>
          <w:color w:val="ec7f4a"/>
          <w:rtl w:val="0"/>
        </w:rPr>
        <w:t xml:space="preserve">RISE Module 5 Heatwaves and Wildfires: Learner Workbook</w:t>
      </w:r>
      <w:r w:rsidDel="00000000" w:rsidR="00000000" w:rsidRPr="00000000">
        <w:rPr>
          <w:rtl w:val="0"/>
        </w:rPr>
      </w:r>
    </w:p>
    <w:p w:rsidR="00000000" w:rsidDel="00000000" w:rsidP="00000000" w:rsidRDefault="00000000" w:rsidRPr="00000000" w14:paraId="00000002">
      <w:pPr>
        <w:pStyle w:val="Heading2"/>
        <w:rPr>
          <w:color w:val="f4a33d"/>
        </w:rPr>
      </w:pPr>
      <w:r w:rsidDel="00000000" w:rsidR="00000000" w:rsidRPr="00000000">
        <w:rPr>
          <w:color w:val="f4a33d"/>
          <w:rtl w:val="0"/>
        </w:rPr>
        <w:t xml:space="preserve">How to use this workbook</w:t>
      </w:r>
    </w:p>
    <w:p w:rsidR="00000000" w:rsidDel="00000000" w:rsidP="00000000" w:rsidRDefault="00000000" w:rsidRPr="00000000" w14:paraId="00000003">
      <w:pPr>
        <w:rPr/>
      </w:pPr>
      <w:r w:rsidDel="00000000" w:rsidR="00000000" w:rsidRPr="00000000">
        <w:rPr>
          <w:rtl w:val="0"/>
        </w:rPr>
        <w:t xml:space="preserve">This workbook turns Module 5 into your own summer safety plan. Work through it alongside the module, alone or in a group session. By the end you will have a household plan for heat and wildfire, a defensible-space action for your home, and one household and one community action to complete before the next high-risk season. Allow 45 to 60 minutes.</w:t>
      </w:r>
    </w:p>
    <w:p w:rsidR="00000000" w:rsidDel="00000000" w:rsidP="00000000" w:rsidRDefault="00000000" w:rsidRPr="00000000" w14:paraId="00000004">
      <w:pPr>
        <w:rPr/>
      </w:pPr>
      <w:r w:rsidDel="00000000" w:rsidR="00000000" w:rsidRPr="00000000">
        <w:rPr>
          <w:rtl w:val="0"/>
        </w:rPr>
        <w:t xml:space="preserve">Heatwaves and wildfires often arrive in the same season, but the safest action differs. In extreme heat, the safest choice is often to stay somewhere cool and slow down. In a wildfire, it is often to leave early. Like the module, this workbook uses two tracks: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Track A: Extreme heat.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Actions that reduce heat exposure and protect health.</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Track B: Wildfire.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Actions that prepare you for fire, smoke and possible evacuation.</w:t>
      </w:r>
    </w:p>
    <w:p w:rsidR="00000000" w:rsidDel="00000000" w:rsidP="00000000" w:rsidRDefault="00000000" w:rsidRPr="00000000" w14:paraId="00000007">
      <w:pPr>
        <w:rPr/>
      </w:pPr>
      <w:r w:rsidDel="00000000" w:rsidR="00000000" w:rsidRPr="00000000">
        <w:rPr>
          <w:rtl w:val="0"/>
        </w:rPr>
        <w:t xml:space="preserve">The workbook is designed around how adults learn best. You already know your home, your neighbourhood and the people around you, and many of you have lived through hot summers or fire seasons. Every activity starts from that knowledge.</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8">
            <w:pPr>
              <w:rPr/>
            </w:pPr>
            <w:r w:rsidDel="00000000" w:rsidR="00000000" w:rsidRPr="00000000">
              <w:rPr>
                <w:rtl w:val="0"/>
              </w:rPr>
              <w:t xml:space="preserve">How adults learn</w:t>
            </w:r>
          </w:p>
        </w:tc>
        <w:tc>
          <w:tcPr>
            <w:shd w:fill="f2f2f2" w:val="clear"/>
          </w:tcPr>
          <w:p w:rsidR="00000000" w:rsidDel="00000000" w:rsidP="00000000" w:rsidRDefault="00000000" w:rsidRPr="00000000" w14:paraId="00000009">
            <w:pPr>
              <w:rPr/>
            </w:pPr>
            <w:r w:rsidDel="00000000" w:rsidR="00000000" w:rsidRPr="00000000">
              <w:rPr>
                <w:rtl w:val="0"/>
              </w:rPr>
              <w:t xml:space="preserve">What it means for you</w:t>
            </w:r>
          </w:p>
        </w:tc>
        <w:tc>
          <w:tcPr>
            <w:shd w:fill="f2f2f2" w:val="clear"/>
          </w:tcPr>
          <w:p w:rsidR="00000000" w:rsidDel="00000000" w:rsidP="00000000" w:rsidRDefault="00000000" w:rsidRPr="00000000" w14:paraId="0000000A">
            <w:pPr>
              <w:rPr/>
            </w:pPr>
            <w:r w:rsidDel="00000000" w:rsidR="00000000" w:rsidRPr="00000000">
              <w:rPr>
                <w:rtl w:val="0"/>
              </w:rPr>
              <w:t xml:space="preserve">Where you will see it</w:t>
            </w:r>
          </w:p>
        </w:tc>
      </w:tr>
      <w:tr>
        <w:trPr>
          <w:cantSplit w:val="0"/>
          <w:tblHeader w:val="0"/>
        </w:trPr>
        <w:tc>
          <w:tcPr/>
          <w:p w:rsidR="00000000" w:rsidDel="00000000" w:rsidP="00000000" w:rsidRDefault="00000000" w:rsidRPr="00000000" w14:paraId="0000000B">
            <w:pPr>
              <w:rPr/>
            </w:pPr>
            <w:r w:rsidDel="00000000" w:rsidR="00000000" w:rsidRPr="00000000">
              <w:rPr>
                <w:rtl w:val="0"/>
              </w:rPr>
              <w:t xml:space="preserve">You bring experience</w:t>
            </w:r>
          </w:p>
        </w:tc>
        <w:tc>
          <w:tcPr/>
          <w:p w:rsidR="00000000" w:rsidDel="00000000" w:rsidP="00000000" w:rsidRDefault="00000000" w:rsidRPr="00000000" w14:paraId="0000000C">
            <w:pPr>
              <w:rPr/>
            </w:pPr>
            <w:r w:rsidDel="00000000" w:rsidR="00000000" w:rsidRPr="00000000">
              <w:rPr>
                <w:rtl w:val="0"/>
              </w:rPr>
              <w:t xml:space="preserve">Your memories of heatwaves, fires or smoke are a resource for you and for others in the group.</w:t>
            </w:r>
          </w:p>
        </w:tc>
        <w:tc>
          <w:tcPr/>
          <w:p w:rsidR="00000000" w:rsidDel="00000000" w:rsidP="00000000" w:rsidRDefault="00000000" w:rsidRPr="00000000" w14:paraId="0000000D">
            <w:pPr>
              <w:rPr/>
            </w:pPr>
            <w:r w:rsidDel="00000000" w:rsidR="00000000" w:rsidRPr="00000000">
              <w:rPr>
                <w:rtl w:val="0"/>
              </w:rPr>
              <w:t xml:space="preserve">Part 1</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You need to know why</w:t>
            </w:r>
          </w:p>
        </w:tc>
        <w:tc>
          <w:tcPr/>
          <w:p w:rsidR="00000000" w:rsidDel="00000000" w:rsidP="00000000" w:rsidRDefault="00000000" w:rsidRPr="00000000" w14:paraId="0000000F">
            <w:pPr>
              <w:rPr/>
            </w:pPr>
            <w:r w:rsidDel="00000000" w:rsidR="00000000" w:rsidRPr="00000000">
              <w:rPr>
                <w:rtl w:val="0"/>
              </w:rPr>
              <w:t xml:space="preserve">Each part opens with a short statement of why it matters for your household.</w:t>
            </w:r>
          </w:p>
        </w:tc>
        <w:tc>
          <w:tcPr/>
          <w:p w:rsidR="00000000" w:rsidDel="00000000" w:rsidP="00000000" w:rsidRDefault="00000000" w:rsidRPr="00000000" w14:paraId="00000010">
            <w:pPr>
              <w:rPr/>
            </w:pPr>
            <w:r w:rsidDel="00000000" w:rsidR="00000000" w:rsidRPr="00000000">
              <w:rPr>
                <w:rtl w:val="0"/>
              </w:rPr>
              <w:t xml:space="preserve">Every part</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You direct your own learning</w:t>
            </w:r>
          </w:p>
        </w:tc>
        <w:tc>
          <w:tcPr/>
          <w:p w:rsidR="00000000" w:rsidDel="00000000" w:rsidP="00000000" w:rsidRDefault="00000000" w:rsidRPr="00000000" w14:paraId="00000012">
            <w:pPr>
              <w:rPr/>
            </w:pPr>
            <w:r w:rsidDel="00000000" w:rsidR="00000000" w:rsidRPr="00000000">
              <w:rPr>
                <w:rtl w:val="0"/>
              </w:rPr>
              <w:t xml:space="preserve">You choose your goals, and you decide which actions fit your home and your life.</w:t>
            </w:r>
          </w:p>
        </w:tc>
        <w:tc>
          <w:tcPr/>
          <w:p w:rsidR="00000000" w:rsidDel="00000000" w:rsidP="00000000" w:rsidRDefault="00000000" w:rsidRPr="00000000" w14:paraId="00000013">
            <w:pPr>
              <w:rPr/>
            </w:pPr>
            <w:r w:rsidDel="00000000" w:rsidR="00000000" w:rsidRPr="00000000">
              <w:rPr>
                <w:rtl w:val="0"/>
              </w:rPr>
              <w:t xml:space="preserve">Parts 1 and 6</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You learn through real problems</w:t>
            </w:r>
          </w:p>
        </w:tc>
        <w:tc>
          <w:tcPr/>
          <w:p w:rsidR="00000000" w:rsidDel="00000000" w:rsidP="00000000" w:rsidRDefault="00000000" w:rsidRPr="00000000" w14:paraId="00000015">
            <w:pPr>
              <w:rPr/>
            </w:pPr>
            <w:r w:rsidDel="00000000" w:rsidR="00000000" w:rsidRPr="00000000">
              <w:rPr>
                <w:rtl w:val="0"/>
              </w:rPr>
              <w:t xml:space="preserve">Activities use your own home, your own surroundings and a realistic summer scenario.</w:t>
            </w:r>
          </w:p>
        </w:tc>
        <w:tc>
          <w:tcPr/>
          <w:p w:rsidR="00000000" w:rsidDel="00000000" w:rsidP="00000000" w:rsidRDefault="00000000" w:rsidRPr="00000000" w14:paraId="00000016">
            <w:pPr>
              <w:rPr/>
            </w:pPr>
            <w:r w:rsidDel="00000000" w:rsidR="00000000" w:rsidRPr="00000000">
              <w:rPr>
                <w:rtl w:val="0"/>
              </w:rPr>
              <w:t xml:space="preserve">Parts 2 to 5</w:t>
            </w:r>
          </w:p>
        </w:tc>
      </w:tr>
      <w:tr>
        <w:trPr>
          <w:cantSplit w:val="0"/>
          <w:tblHeader w:val="0"/>
        </w:trPr>
        <w:tc>
          <w:tcPr/>
          <w:p w:rsidR="00000000" w:rsidDel="00000000" w:rsidP="00000000" w:rsidRDefault="00000000" w:rsidRPr="00000000" w14:paraId="00000017">
            <w:pPr>
              <w:rPr/>
            </w:pPr>
            <w:r w:rsidDel="00000000" w:rsidR="00000000" w:rsidRPr="00000000">
              <w:rPr>
                <w:rtl w:val="0"/>
              </w:rPr>
              <w:t xml:space="preserve">You are ready when it is relevant</w:t>
            </w:r>
          </w:p>
        </w:tc>
        <w:tc>
          <w:tcPr/>
          <w:p w:rsidR="00000000" w:rsidDel="00000000" w:rsidP="00000000" w:rsidRDefault="00000000" w:rsidRPr="00000000" w14:paraId="00000018">
            <w:pPr>
              <w:rPr/>
            </w:pPr>
            <w:r w:rsidDel="00000000" w:rsidR="00000000" w:rsidRPr="00000000">
              <w:rPr>
                <w:rtl w:val="0"/>
              </w:rPr>
              <w:t xml:space="preserve">Everything you write here applies to your household before the next high-risk season.</w:t>
            </w:r>
          </w:p>
        </w:tc>
        <w:tc>
          <w:tcPr/>
          <w:p w:rsidR="00000000" w:rsidDel="00000000" w:rsidP="00000000" w:rsidRDefault="00000000" w:rsidRPr="00000000" w14:paraId="00000019">
            <w:pPr>
              <w:rPr/>
            </w:pPr>
            <w:r w:rsidDel="00000000" w:rsidR="00000000" w:rsidRPr="00000000">
              <w:rPr>
                <w:rtl w:val="0"/>
              </w:rPr>
              <w:t xml:space="preserve">Parts 3 and 6</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You are motivated from within</w:t>
            </w:r>
          </w:p>
        </w:tc>
        <w:tc>
          <w:tcPr/>
          <w:p w:rsidR="00000000" w:rsidDel="00000000" w:rsidP="00000000" w:rsidRDefault="00000000" w:rsidRPr="00000000" w14:paraId="0000001B">
            <w:pPr>
              <w:rPr/>
            </w:pPr>
            <w:r w:rsidDel="00000000" w:rsidR="00000000" w:rsidRPr="00000000">
              <w:rPr>
                <w:rtl w:val="0"/>
              </w:rPr>
              <w:t xml:space="preserve">The reward is a household and community ready to stay cool, stay informed and leave early when needed.</w:t>
            </w:r>
          </w:p>
        </w:tc>
        <w:tc>
          <w:tcPr/>
          <w:p w:rsidR="00000000" w:rsidDel="00000000" w:rsidP="00000000" w:rsidRDefault="00000000" w:rsidRPr="00000000" w14:paraId="0000001C">
            <w:pPr>
              <w:rPr/>
            </w:pPr>
            <w:r w:rsidDel="00000000" w:rsidR="00000000" w:rsidRPr="00000000">
              <w:rPr>
                <w:rtl w:val="0"/>
              </w:rPr>
              <w:t xml:space="preserve">Part 6</w:t>
            </w:r>
          </w:p>
        </w:tc>
      </w:tr>
    </w:tbl>
    <w:p w:rsidR="00000000" w:rsidDel="00000000" w:rsidP="00000000" w:rsidRDefault="00000000" w:rsidRPr="00000000" w14:paraId="0000001D">
      <w:pPr>
        <w:rPr/>
      </w:pPr>
      <w:r w:rsidDel="00000000" w:rsidR="00000000" w:rsidRPr="00000000">
        <w:rPr>
          <w:rtl w:val="0"/>
        </w:rPr>
        <w:t xml:space="preserve">There are no wrong answers in the reflection activities. Write as much or as little as you want, in whichever language you prefer. Some questions ask about past experiences; share only what you are comfortable sharing.</w:t>
      </w:r>
    </w:p>
    <w:p w:rsidR="00000000" w:rsidDel="00000000" w:rsidP="00000000" w:rsidRDefault="00000000" w:rsidRPr="00000000" w14:paraId="0000001E">
      <w:pPr>
        <w:pStyle w:val="Heading2"/>
        <w:rPr/>
      </w:pPr>
      <w:r w:rsidDel="00000000" w:rsidR="00000000" w:rsidRPr="00000000">
        <w:rPr>
          <w:rtl w:val="0"/>
        </w:rPr>
        <w:t xml:space="preserve">Part 1: What you already bring</w:t>
      </w:r>
    </w:p>
    <w:p w:rsidR="00000000" w:rsidDel="00000000" w:rsidP="00000000" w:rsidRDefault="00000000" w:rsidRPr="00000000" w14:paraId="0000001F">
      <w:pPr>
        <w:rPr/>
      </w:pPr>
      <w:r w:rsidDel="00000000" w:rsidR="00000000" w:rsidRPr="00000000">
        <w:rPr>
          <w:rtl w:val="0"/>
        </w:rPr>
        <w:t xml:space="preserve">Your experience is the starting point. Most people in RISE partner countries have lived through a severe heatwave, and many have seen wildfire smoke or flames close to home. That experience holds practical lessons.</w:t>
      </w:r>
    </w:p>
    <w:p w:rsidR="00000000" w:rsidDel="00000000" w:rsidP="00000000" w:rsidRDefault="00000000" w:rsidRPr="00000000" w14:paraId="00000020">
      <w:pPr>
        <w:rPr/>
      </w:pPr>
      <w:r w:rsidDel="00000000" w:rsidR="00000000" w:rsidRPr="00000000">
        <w:rPr>
          <w:b w:val="1"/>
          <w:bCs w:val="1"/>
          <w:rtl w:val="0"/>
        </w:rPr>
        <w:t xml:space="preserve">Activity 1.1: My experience (5 minutes).</w:t>
      </w:r>
      <w:r w:rsidDel="00000000" w:rsidR="00000000" w:rsidRPr="00000000">
        <w:rPr>
          <w:rtl w:val="0"/>
        </w:rPr>
        <w:t xml:space="preserve"> Think of a heatwave, wildfire or smoke event you lived through, helped with or followed closely.</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1">
            <w:pPr>
              <w:rPr/>
            </w:pPr>
            <w:r w:rsidDel="00000000" w:rsidR="00000000" w:rsidRPr="00000000">
              <w:rPr>
                <w:rtl w:val="0"/>
              </w:rPr>
              <w:t xml:space="preserve">Question</w:t>
            </w:r>
          </w:p>
        </w:tc>
        <w:tc>
          <w:tcPr>
            <w:shd w:fill="f2f2f2" w:val="clear"/>
          </w:tcPr>
          <w:p w:rsidR="00000000" w:rsidDel="00000000" w:rsidP="00000000" w:rsidRDefault="00000000" w:rsidRPr="00000000" w14:paraId="00000022">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What happened, and where?</w:t>
            </w:r>
          </w:p>
        </w:tc>
        <w:tc>
          <w:tcPr/>
          <w:p w:rsidR="00000000" w:rsidDel="00000000" w:rsidP="00000000" w:rsidRDefault="00000000" w:rsidRPr="00000000" w14:paraId="00000024">
            <w:pPr>
              <w:rPr/>
            </w:pP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How did it affect your home, sleep, health or work?</w:t>
            </w:r>
          </w:p>
        </w:tc>
        <w:tc>
          <w:tcPr/>
          <w:p w:rsidR="00000000" w:rsidDel="00000000" w:rsidP="00000000" w:rsidRDefault="00000000" w:rsidRPr="00000000" w14:paraId="00000026">
            <w:pPr>
              <w:rPr/>
            </w:pP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tl w:val="0"/>
              </w:rPr>
              <w:t xml:space="preserve">How did warnings or information reach you?</w:t>
            </w:r>
          </w:p>
        </w:tc>
        <w:tc>
          <w:tcPr/>
          <w:p w:rsidR="00000000" w:rsidDel="00000000" w:rsidP="00000000" w:rsidRDefault="00000000" w:rsidRPr="00000000" w14:paraId="00000028">
            <w:pPr>
              <w:rPr/>
            </w:pP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What helped, and what would you do differently?</w:t>
            </w:r>
          </w:p>
        </w:tc>
        <w:tc>
          <w:tcPr/>
          <w:p w:rsidR="00000000" w:rsidDel="00000000" w:rsidP="00000000" w:rsidRDefault="00000000" w:rsidRPr="00000000" w14:paraId="0000002A">
            <w:pPr>
              <w:rPr/>
            </w:pPr>
            <w:r w:rsidDel="00000000" w:rsidR="00000000" w:rsidRPr="00000000">
              <w:rPr>
                <w:rtl w:val="0"/>
              </w:rPr>
            </w:r>
          </w:p>
        </w:tc>
      </w:tr>
    </w:tbl>
    <w:p w:rsidR="00000000" w:rsidDel="00000000" w:rsidP="00000000" w:rsidRDefault="00000000" w:rsidRPr="00000000" w14:paraId="0000002B">
      <w:pPr>
        <w:rPr/>
      </w:pPr>
      <w:r w:rsidDel="00000000" w:rsidR="00000000" w:rsidRPr="00000000">
        <w:rPr>
          <w:b w:val="1"/>
          <w:bCs w:val="1"/>
          <w:rtl w:val="0"/>
        </w:rPr>
        <w:t xml:space="preserve">Activity 1.2: My local knowledge (5 minutes).</w:t>
      </w:r>
      <w:r w:rsidDel="00000000" w:rsidR="00000000" w:rsidRPr="00000000">
        <w:rPr>
          <w:rtl w:val="0"/>
        </w:rPr>
      </w:r>
    </w:p>
    <w:tbl>
      <w:tblPr>
        <w:tblStyle w:val="Table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C">
            <w:pPr>
              <w:rPr/>
            </w:pPr>
            <w:r w:rsidDel="00000000" w:rsidR="00000000" w:rsidRPr="00000000">
              <w:rPr>
                <w:rtl w:val="0"/>
              </w:rPr>
              <w:t xml:space="preserve">Question</w:t>
            </w:r>
          </w:p>
        </w:tc>
        <w:tc>
          <w:tcPr>
            <w:shd w:fill="f2f2f2" w:val="clear"/>
          </w:tcPr>
          <w:p w:rsidR="00000000" w:rsidDel="00000000" w:rsidP="00000000" w:rsidRDefault="00000000" w:rsidRPr="00000000" w14:paraId="0000002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Which homes, streets or workplaces near me get dangerously hot?</w:t>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Which public places nearby stay cool (library, church, shopping centre, shaded park)?</w:t>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Where is there dry vegetation, scrub or woodland close to buildings?</w:t>
            </w:r>
          </w:p>
        </w:tc>
        <w:tc>
          <w:tcPr/>
          <w:p w:rsidR="00000000" w:rsidDel="00000000" w:rsidP="00000000" w:rsidRDefault="00000000" w:rsidRPr="00000000" w14:paraId="00000033">
            <w:pPr>
              <w:rPr/>
            </w:pP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Which roads would people use to leave, and is there only one way out?</w:t>
            </w:r>
          </w:p>
        </w:tc>
        <w:tc>
          <w:tcPr/>
          <w:p w:rsidR="00000000" w:rsidDel="00000000" w:rsidP="00000000" w:rsidRDefault="00000000" w:rsidRPr="00000000" w14:paraId="00000035">
            <w:pPr>
              <w:rPr/>
            </w:pPr>
            <w:r w:rsidDel="00000000" w:rsidR="00000000" w:rsidRPr="00000000">
              <w:rPr>
                <w:rtl w:val="0"/>
              </w:rPr>
            </w:r>
          </w:p>
        </w:tc>
      </w:tr>
      <w:tr>
        <w:trPr>
          <w:cantSplit w:val="0"/>
          <w:tblHeader w:val="0"/>
        </w:trPr>
        <w:tc>
          <w:tcPr/>
          <w:p w:rsidR="00000000" w:rsidDel="00000000" w:rsidP="00000000" w:rsidRDefault="00000000" w:rsidRPr="00000000" w14:paraId="00000036">
            <w:pPr>
              <w:rPr/>
            </w:pPr>
            <w:r w:rsidDel="00000000" w:rsidR="00000000" w:rsidRPr="00000000">
              <w:rPr>
                <w:rtl w:val="0"/>
              </w:rPr>
              <w:t xml:space="preserve">Who nearby lives alone, works outdoors or has no car?</w:t>
            </w:r>
          </w:p>
        </w:tc>
        <w:tc>
          <w:tcPr/>
          <w:p w:rsidR="00000000" w:rsidDel="00000000" w:rsidP="00000000" w:rsidRDefault="00000000" w:rsidRPr="00000000" w14:paraId="00000037">
            <w:pPr>
              <w:rPr/>
            </w:pPr>
            <w:r w:rsidDel="00000000" w:rsidR="00000000" w:rsidRPr="00000000">
              <w:rPr>
                <w:rtl w:val="0"/>
              </w:rPr>
            </w:r>
          </w:p>
        </w:tc>
      </w:tr>
    </w:tbl>
    <w:p w:rsidR="00000000" w:rsidDel="00000000" w:rsidP="00000000" w:rsidRDefault="00000000" w:rsidRPr="00000000" w14:paraId="00000038">
      <w:pPr>
        <w:rPr/>
      </w:pPr>
      <w:r w:rsidDel="00000000" w:rsidR="00000000" w:rsidRPr="00000000">
        <w:rPr>
          <w:b w:val="1"/>
          <w:bCs w:val="1"/>
          <w:rtl w:val="0"/>
        </w:rPr>
        <w:t xml:space="preserve">Activity 1.3: Skills and resources I can offer (3 minutes).</w:t>
      </w:r>
      <w:r w:rsidDel="00000000" w:rsidR="00000000" w:rsidRPr="00000000">
        <w:rPr>
          <w:rtl w:val="0"/>
        </w:rPr>
        <w:t xml:space="preserve"> Tick anything that applies, and add your own.</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First aid training</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Driving, or access to a vehicle for people without transport</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Speaking more than one language</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Knowing my neighbours well, especially older people living alone</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Organising people or running a group chat</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Land or garden maintenance skills</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Caring for children, older people, livestock or pets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w:t>
      </w:r>
    </w:p>
    <w:p w:rsidR="00000000" w:rsidDel="00000000" w:rsidP="00000000" w:rsidRDefault="00000000" w:rsidRPr="00000000" w14:paraId="00000041">
      <w:pPr>
        <w:rPr/>
      </w:pPr>
      <w:r w:rsidDel="00000000" w:rsidR="00000000" w:rsidRPr="00000000">
        <w:rPr>
          <w:b w:val="1"/>
          <w:bCs w:val="1"/>
          <w:rtl w:val="0"/>
        </w:rPr>
        <w:t xml:space="preserve">Activity 1.4: My goal for this module (2 minutes).</w:t>
      </w:r>
      <w:r w:rsidDel="00000000" w:rsidR="00000000" w:rsidRPr="00000000">
        <w:rPr>
          <w:rtl w:val="0"/>
        </w:rPr>
        <w:t xml:space="preserve"> Complete the sentence: </w:t>
      </w:r>
      <w:r w:rsidDel="00000000" w:rsidR="00000000" w:rsidRPr="00000000">
        <w:rPr>
          <w:i w:val="1"/>
          <w:iCs w:val="1"/>
          <w:rtl w:val="0"/>
        </w:rPr>
        <w:t xml:space="preserve">By the end of this module, I want to be able to...</w:t>
      </w:r>
      <w:r w:rsidDel="00000000" w:rsidR="00000000" w:rsidRPr="00000000">
        <w:rPr>
          <w:rtl w:val="0"/>
        </w:rPr>
      </w:r>
    </w:p>
    <w:tbl>
      <w:tblPr>
        <w:tblStyle w:val="Table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42">
            <w:pPr>
              <w:rPr/>
            </w:pPr>
            <w:r w:rsidDel="00000000" w:rsidR="00000000" w:rsidRPr="00000000">
              <w:rPr>
                <w:rtl w:val="0"/>
              </w:rPr>
              <w:t xml:space="preserve">My goal</w:t>
            </w:r>
          </w:p>
        </w:tc>
      </w:tr>
      <w:tr>
        <w:trPr>
          <w:cantSplit w:val="0"/>
          <w:tblHeader w:val="0"/>
        </w:trPr>
        <w:tc>
          <w:tcPr/>
          <w:p w:rsidR="00000000" w:rsidDel="00000000" w:rsidP="00000000" w:rsidRDefault="00000000" w:rsidRPr="00000000" w14:paraId="00000043">
            <w:pPr>
              <w:rPr/>
            </w:pPr>
            <w:r w:rsidDel="00000000" w:rsidR="00000000" w:rsidRPr="00000000">
              <w:rPr>
                <w:rtl w:val="0"/>
              </w:rPr>
            </w:r>
          </w:p>
        </w:tc>
      </w:tr>
    </w:tbl>
    <w:p w:rsidR="00000000" w:rsidDel="00000000" w:rsidP="00000000" w:rsidRDefault="00000000" w:rsidRPr="00000000" w14:paraId="00000044">
      <w:pPr>
        <w:pStyle w:val="Heading2"/>
        <w:rPr/>
      </w:pPr>
      <w:r w:rsidDel="00000000" w:rsidR="00000000" w:rsidRPr="00000000">
        <w:rPr>
          <w:rtl w:val="0"/>
        </w:rPr>
        <w:t xml:space="preserve">Part 2: Know your heat and wildfire risk</w:t>
      </w:r>
    </w:p>
    <w:p w:rsidR="00000000" w:rsidDel="00000000" w:rsidP="00000000" w:rsidRDefault="00000000" w:rsidRPr="00000000" w14:paraId="00000045">
      <w:pPr>
        <w:rPr/>
      </w:pPr>
      <w:r w:rsidDel="00000000" w:rsidR="00000000" w:rsidRPr="00000000">
        <w:rPr>
          <w:rtl w:val="0"/>
        </w:rPr>
        <w:t xml:space="preserve">The hazard is the heat or the fire; your exposure is what decides how it affects you. Prolonged heat dries vegetation and raises fire danger, and a fire can then bring smoke, evacuation and power cuts. This part follows Module 5, Section 5.1.</w:t>
      </w:r>
    </w:p>
    <w:p w:rsidR="00000000" w:rsidDel="00000000" w:rsidP="00000000" w:rsidRDefault="00000000" w:rsidRPr="00000000" w14:paraId="00000046">
      <w:pPr>
        <w:rPr/>
      </w:pPr>
      <w:r w:rsidDel="00000000" w:rsidR="00000000" w:rsidRPr="00000000">
        <w:rPr>
          <w:b w:val="1"/>
          <w:bCs w:val="1"/>
          <w:rtl w:val="0"/>
        </w:rPr>
        <w:t xml:space="preserve">Activity 2.1: My heat exposure (Track A, 5 minutes).</w:t>
      </w:r>
      <w:r w:rsidDel="00000000" w:rsidR="00000000" w:rsidRPr="00000000">
        <w:rPr>
          <w:rtl w:val="0"/>
        </w:rPr>
      </w:r>
    </w:p>
    <w:tbl>
      <w:tblPr>
        <w:tblStyle w:val="Table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47">
            <w:pPr>
              <w:rPr/>
            </w:pPr>
            <w:r w:rsidDel="00000000" w:rsidR="00000000" w:rsidRPr="00000000">
              <w:rPr>
                <w:rtl w:val="0"/>
              </w:rPr>
              <w:t xml:space="preserve">Question</w:t>
            </w:r>
          </w:p>
        </w:tc>
        <w:tc>
          <w:tcPr>
            <w:shd w:fill="f2f2f2" w:val="clear"/>
          </w:tcPr>
          <w:p w:rsidR="00000000" w:rsidDel="00000000" w:rsidP="00000000" w:rsidRDefault="00000000" w:rsidRPr="00000000" w14:paraId="00000048">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49">
            <w:pPr>
              <w:rPr/>
            </w:pPr>
            <w:r w:rsidDel="00000000" w:rsidR="00000000" w:rsidRPr="00000000">
              <w:rPr>
                <w:rtl w:val="0"/>
              </w:rPr>
              <w:t xml:space="preserve">Does my home get very hot during the day, or stay hot at night?</w:t>
            </w:r>
          </w:p>
        </w:tc>
        <w:tc>
          <w:tcPr/>
          <w:p w:rsidR="00000000" w:rsidDel="00000000" w:rsidP="00000000" w:rsidRDefault="00000000" w:rsidRPr="00000000" w14:paraId="0000004A">
            <w:pPr>
              <w:rPr/>
            </w:pPr>
            <w:r w:rsidDel="00000000" w:rsidR="00000000" w:rsidRPr="00000000">
              <w:rPr>
                <w:rtl w:val="0"/>
              </w:rPr>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Which room stays coolest, and can its windows be shaded safely?</w:t>
            </w:r>
          </w:p>
        </w:tc>
        <w:tc>
          <w:tcPr/>
          <w:p w:rsidR="00000000" w:rsidDel="00000000" w:rsidP="00000000" w:rsidRDefault="00000000" w:rsidRPr="00000000" w14:paraId="0000004C">
            <w:pPr>
              <w:rPr/>
            </w:pPr>
            <w:r w:rsidDel="00000000" w:rsidR="00000000" w:rsidRPr="00000000">
              <w:rPr>
                <w:rtl w:val="0"/>
              </w:rPr>
            </w:r>
          </w:p>
        </w:tc>
      </w:tr>
      <w:tr>
        <w:trPr>
          <w:cantSplit w:val="0"/>
          <w:tblHeader w:val="0"/>
        </w:trPr>
        <w:tc>
          <w:tcPr/>
          <w:p w:rsidR="00000000" w:rsidDel="00000000" w:rsidP="00000000" w:rsidRDefault="00000000" w:rsidRPr="00000000" w14:paraId="0000004D">
            <w:pPr>
              <w:rPr/>
            </w:pPr>
            <w:r w:rsidDel="00000000" w:rsidR="00000000" w:rsidRPr="00000000">
              <w:rPr>
                <w:rtl w:val="0"/>
              </w:rPr>
              <w:t xml:space="preserve">Is there a cooler public place I could reach?</w:t>
            </w:r>
          </w:p>
        </w:tc>
        <w:tc>
          <w:tcPr/>
          <w:p w:rsidR="00000000" w:rsidDel="00000000" w:rsidP="00000000" w:rsidRDefault="00000000" w:rsidRPr="00000000" w14:paraId="0000004E">
            <w:pPr>
              <w:rPr/>
            </w:pPr>
            <w:r w:rsidDel="00000000" w:rsidR="00000000" w:rsidRPr="00000000">
              <w:rPr>
                <w:rtl w:val="0"/>
              </w:rPr>
            </w:r>
          </w:p>
        </w:tc>
      </w:tr>
      <w:tr>
        <w:trPr>
          <w:cantSplit w:val="0"/>
          <w:tblHeader w:val="0"/>
        </w:trPr>
        <w:tc>
          <w:tcPr/>
          <w:p w:rsidR="00000000" w:rsidDel="00000000" w:rsidP="00000000" w:rsidRDefault="00000000" w:rsidRPr="00000000" w14:paraId="0000004F">
            <w:pPr>
              <w:rPr/>
            </w:pPr>
            <w:r w:rsidDel="00000000" w:rsidR="00000000" w:rsidRPr="00000000">
              <w:rPr>
                <w:rtl w:val="0"/>
              </w:rPr>
              <w:t xml:space="preserve">Would a power cut remove my main source of cooling?</w:t>
            </w:r>
          </w:p>
        </w:tc>
        <w:tc>
          <w:tcPr/>
          <w:p w:rsidR="00000000" w:rsidDel="00000000" w:rsidP="00000000" w:rsidRDefault="00000000" w:rsidRPr="00000000" w14:paraId="00000050">
            <w:pPr>
              <w:rPr/>
            </w:pPr>
            <w:r w:rsidDel="00000000" w:rsidR="00000000" w:rsidRPr="00000000">
              <w:rPr>
                <w:rtl w:val="0"/>
              </w:rPr>
            </w:r>
          </w:p>
        </w:tc>
      </w:tr>
      <w:tr>
        <w:trPr>
          <w:cantSplit w:val="0"/>
          <w:tblHeader w:val="0"/>
        </w:trPr>
        <w:tc>
          <w:tcPr/>
          <w:p w:rsidR="00000000" w:rsidDel="00000000" w:rsidP="00000000" w:rsidRDefault="00000000" w:rsidRPr="00000000" w14:paraId="00000051">
            <w:pPr>
              <w:rPr/>
            </w:pPr>
            <w:r w:rsidDel="00000000" w:rsidR="00000000" w:rsidRPr="00000000">
              <w:rPr>
                <w:rtl w:val="0"/>
              </w:rPr>
              <w:t xml:space="preserve">Do I have enough water and essential medicine?</w:t>
            </w:r>
          </w:p>
        </w:tc>
        <w:tc>
          <w:tcPr/>
          <w:p w:rsidR="00000000" w:rsidDel="00000000" w:rsidP="00000000" w:rsidRDefault="00000000" w:rsidRPr="00000000" w14:paraId="00000052">
            <w:pPr>
              <w:rPr/>
            </w:pPr>
            <w:r w:rsidDel="00000000" w:rsidR="00000000" w:rsidRPr="00000000">
              <w:rPr>
                <w:rtl w:val="0"/>
              </w:rPr>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Is there somebody I should check on during a heat alert?</w:t>
            </w:r>
          </w:p>
        </w:tc>
        <w:tc>
          <w:tcPr/>
          <w:p w:rsidR="00000000" w:rsidDel="00000000" w:rsidP="00000000" w:rsidRDefault="00000000" w:rsidRPr="00000000" w14:paraId="00000054">
            <w:pPr>
              <w:rPr/>
            </w:pPr>
            <w:r w:rsidDel="00000000" w:rsidR="00000000" w:rsidRPr="00000000">
              <w:rPr>
                <w:rtl w:val="0"/>
              </w:rPr>
            </w:r>
          </w:p>
        </w:tc>
      </w:tr>
    </w:tbl>
    <w:p w:rsidR="00000000" w:rsidDel="00000000" w:rsidP="00000000" w:rsidRDefault="00000000" w:rsidRPr="00000000" w14:paraId="00000055">
      <w:pPr>
        <w:rPr/>
      </w:pPr>
      <w:r w:rsidDel="00000000" w:rsidR="00000000" w:rsidRPr="00000000">
        <w:rPr>
          <w:b w:val="1"/>
          <w:bCs w:val="1"/>
          <w:rtl w:val="0"/>
        </w:rPr>
        <w:t xml:space="preserve">Activity 2.2: My wildfire exposure (Track B, 5 minutes).</w:t>
      </w:r>
      <w:r w:rsidDel="00000000" w:rsidR="00000000" w:rsidRPr="00000000">
        <w:rPr>
          <w:rtl w:val="0"/>
        </w:rPr>
      </w:r>
    </w:p>
    <w:tbl>
      <w:tblPr>
        <w:tblStyle w:val="Table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56">
            <w:pPr>
              <w:rPr/>
            </w:pPr>
            <w:r w:rsidDel="00000000" w:rsidR="00000000" w:rsidRPr="00000000">
              <w:rPr>
                <w:rtl w:val="0"/>
              </w:rPr>
              <w:t xml:space="preserve">Question</w:t>
            </w:r>
          </w:p>
        </w:tc>
        <w:tc>
          <w:tcPr>
            <w:shd w:fill="f2f2f2" w:val="clear"/>
          </w:tcPr>
          <w:p w:rsidR="00000000" w:rsidDel="00000000" w:rsidP="00000000" w:rsidRDefault="00000000" w:rsidRPr="00000000" w14:paraId="00000057">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Is my home or workplace close to woodland, scrub, grassland or neglected vegetation?</w:t>
            </w:r>
          </w:p>
        </w:tc>
        <w:tc>
          <w:tcPr/>
          <w:p w:rsidR="00000000" w:rsidDel="00000000" w:rsidP="00000000" w:rsidRDefault="00000000" w:rsidRPr="00000000" w14:paraId="00000059">
            <w:pPr>
              <w:rPr/>
            </w:pPr>
            <w:r w:rsidDel="00000000" w:rsidR="00000000" w:rsidRPr="00000000">
              <w:rPr>
                <w:rtl w:val="0"/>
              </w:rPr>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Is dry material close to a building?</w:t>
            </w:r>
          </w:p>
        </w:tc>
        <w:tc>
          <w:tcPr/>
          <w:p w:rsidR="00000000" w:rsidDel="00000000" w:rsidP="00000000" w:rsidRDefault="00000000" w:rsidRPr="00000000" w14:paraId="0000005B">
            <w:pPr>
              <w:rPr/>
            </w:pP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rtl w:val="0"/>
              </w:rPr>
              <w:t xml:space="preserve">Does my area have only one road in or out?</w:t>
            </w:r>
          </w:p>
        </w:tc>
        <w:tc>
          <w:tcPr/>
          <w:p w:rsidR="00000000" w:rsidDel="00000000" w:rsidP="00000000" w:rsidRDefault="00000000" w:rsidRPr="00000000" w14:paraId="0000005D">
            <w:pPr>
              <w:rPr/>
            </w:pPr>
            <w:r w:rsidDel="00000000" w:rsidR="00000000" w:rsidRPr="00000000">
              <w:rPr>
                <w:rtl w:val="0"/>
              </w:rPr>
            </w:r>
          </w:p>
        </w:tc>
      </w:tr>
      <w:tr>
        <w:trPr>
          <w:cantSplit w:val="0"/>
          <w:tblHeader w:val="0"/>
        </w:trPr>
        <w:tc>
          <w:tcPr/>
          <w:p w:rsidR="00000000" w:rsidDel="00000000" w:rsidP="00000000" w:rsidRDefault="00000000" w:rsidRPr="00000000" w14:paraId="0000005E">
            <w:pPr>
              <w:rPr/>
            </w:pPr>
            <w:r w:rsidDel="00000000" w:rsidR="00000000" w:rsidRPr="00000000">
              <w:rPr>
                <w:rtl w:val="0"/>
              </w:rPr>
              <w:t xml:space="preserve">Where would I go if evacuated, and would anyone in my household need help to leave?</w:t>
            </w:r>
          </w:p>
        </w:tc>
        <w:tc>
          <w:tcPr/>
          <w:p w:rsidR="00000000" w:rsidDel="00000000" w:rsidP="00000000" w:rsidRDefault="00000000" w:rsidRPr="00000000" w14:paraId="0000005F">
            <w:pPr>
              <w:rPr/>
            </w:pPr>
            <w:r w:rsidDel="00000000" w:rsidR="00000000" w:rsidRPr="00000000">
              <w:rPr>
                <w:rtl w:val="0"/>
              </w:rPr>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How would I move pets or livestock?</w:t>
            </w:r>
          </w:p>
        </w:tc>
        <w:tc>
          <w:tcPr/>
          <w:p w:rsidR="00000000" w:rsidDel="00000000" w:rsidP="00000000" w:rsidRDefault="00000000" w:rsidRPr="00000000" w14:paraId="00000061">
            <w:pPr>
              <w:rPr/>
            </w:pPr>
            <w:r w:rsidDel="00000000" w:rsidR="00000000" w:rsidRPr="00000000">
              <w:rPr>
                <w:rtl w:val="0"/>
              </w:rPr>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Do I know how to report smoke, fire or an unsafe condition?</w:t>
            </w:r>
          </w:p>
        </w:tc>
        <w:tc>
          <w:tcPr/>
          <w:p w:rsidR="00000000" w:rsidDel="00000000" w:rsidP="00000000" w:rsidRDefault="00000000" w:rsidRPr="00000000" w14:paraId="00000063">
            <w:pPr>
              <w:rPr/>
            </w:pPr>
            <w:r w:rsidDel="00000000" w:rsidR="00000000" w:rsidRPr="00000000">
              <w:rPr>
                <w:rtl w:val="0"/>
              </w:rPr>
            </w:r>
          </w:p>
        </w:tc>
      </w:tr>
    </w:tbl>
    <w:p w:rsidR="00000000" w:rsidDel="00000000" w:rsidP="00000000" w:rsidRDefault="00000000" w:rsidRPr="00000000" w14:paraId="00000064">
      <w:pPr>
        <w:rPr/>
      </w:pPr>
      <w:r w:rsidDel="00000000" w:rsidR="00000000" w:rsidRPr="00000000">
        <w:rPr>
          <w:b w:val="1"/>
          <w:bCs w:val="1"/>
          <w:rtl w:val="0"/>
        </w:rPr>
        <w:t xml:space="preserve">Activity 2.3: Wildland-urban interface check (2 minutes).</w:t>
      </w:r>
      <w:r w:rsidDel="00000000" w:rsidR="00000000" w:rsidRPr="00000000">
        <w:rPr>
          <w:rtl w:val="0"/>
        </w:rPr>
        <w:t xml:space="preserve"> Using your regional civil protection mapping if available, check whether your home sits within, or close to, an area where natural vegetation and buildings meet.</w:t>
      </w:r>
    </w:p>
    <w:tbl>
      <w:tblPr>
        <w:tblStyle w:val="Table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65">
            <w:pPr>
              <w:rPr/>
            </w:pPr>
            <w:r w:rsidDel="00000000" w:rsidR="00000000" w:rsidRPr="00000000">
              <w:rPr>
                <w:rtl w:val="0"/>
              </w:rPr>
              <w:t xml:space="preserve">My home is...</w:t>
            </w:r>
          </w:p>
        </w:tc>
        <w:tc>
          <w:tcPr>
            <w:shd w:fill="f2f2f2" w:val="clear"/>
          </w:tcPr>
          <w:p w:rsidR="00000000" w:rsidDel="00000000" w:rsidP="00000000" w:rsidRDefault="00000000" w:rsidRPr="00000000" w14:paraId="00000066">
            <w:pPr>
              <w:rPr/>
            </w:pPr>
            <w:r w:rsidDel="00000000" w:rsidR="00000000" w:rsidRPr="00000000">
              <w:rPr>
                <w:rtl w:val="0"/>
              </w:rPr>
              <w:t xml:space="preserve">Tick</w:t>
            </w:r>
          </w:p>
        </w:tc>
      </w:tr>
      <w:tr>
        <w:trPr>
          <w:cantSplit w:val="0"/>
          <w:tblHeader w:val="0"/>
        </w:trPr>
        <w:tc>
          <w:tcPr/>
          <w:p w:rsidR="00000000" w:rsidDel="00000000" w:rsidP="00000000" w:rsidRDefault="00000000" w:rsidRPr="00000000" w14:paraId="00000067">
            <w:pPr>
              <w:rPr/>
            </w:pPr>
            <w:r w:rsidDel="00000000" w:rsidR="00000000" w:rsidRPr="00000000">
              <w:rPr>
                <w:rtl w:val="0"/>
              </w:rPr>
              <w:t xml:space="preserve">Within a wildland-urban interface area</w:t>
            </w:r>
          </w:p>
        </w:tc>
        <w:tc>
          <w:tcPr/>
          <w:p w:rsidR="00000000" w:rsidDel="00000000" w:rsidP="00000000" w:rsidRDefault="00000000" w:rsidRPr="00000000" w14:paraId="00000068">
            <w:pPr>
              <w:rPr/>
            </w:pPr>
            <w:r w:rsidDel="00000000" w:rsidR="00000000" w:rsidRPr="00000000">
              <w:rPr>
                <w:rtl w:val="0"/>
              </w:rPr>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Close to one</w:t>
            </w:r>
          </w:p>
        </w:tc>
        <w:tc>
          <w:tcPr/>
          <w:p w:rsidR="00000000" w:rsidDel="00000000" w:rsidP="00000000" w:rsidRDefault="00000000" w:rsidRPr="00000000" w14:paraId="0000006A">
            <w:pPr>
              <w:rPr/>
            </w:pPr>
            <w:r w:rsidDel="00000000" w:rsidR="00000000" w:rsidRPr="00000000">
              <w:rPr>
                <w:rtl w:val="0"/>
              </w:rPr>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Not near one</w:t>
            </w:r>
          </w:p>
        </w:tc>
        <w:tc>
          <w:tcPr/>
          <w:p w:rsidR="00000000" w:rsidDel="00000000" w:rsidP="00000000" w:rsidRDefault="00000000" w:rsidRPr="00000000" w14:paraId="0000006C">
            <w:pPr>
              <w:rPr/>
            </w:pPr>
            <w:r w:rsidDel="00000000" w:rsidR="00000000" w:rsidRPr="00000000">
              <w:rPr>
                <w:rtl w:val="0"/>
              </w:rPr>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I could not find out yet</w:t>
            </w:r>
          </w:p>
        </w:tc>
        <w:tc>
          <w:tcPr/>
          <w:p w:rsidR="00000000" w:rsidDel="00000000" w:rsidP="00000000" w:rsidRDefault="00000000" w:rsidRPr="00000000" w14:paraId="0000006E">
            <w:pPr>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b w:val="1"/>
          <w:bCs w:val="1"/>
          <w:rtl w:val="0"/>
        </w:rPr>
        <w:t xml:space="preserve">Activity 2.4: My summer risk picture (5 minutes).</w:t>
      </w:r>
      <w:r w:rsidDel="00000000" w:rsidR="00000000" w:rsidRPr="00000000">
        <w:rPr>
          <w:rtl w:val="0"/>
        </w:rPr>
        <w:t xml:space="preserve"> This is the module's own exercise. Compare your answers with a neighbour afterwards: did you name the same official sources, and did either of you overlook somebody?</w:t>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0">
            <w:pPr>
              <w:rPr/>
            </w:pPr>
            <w:r w:rsidDel="00000000" w:rsidR="00000000" w:rsidRPr="00000000">
              <w:rPr>
                <w:rtl w:val="0"/>
              </w:rPr>
              <w:t xml:space="preserve">Prompt</w:t>
            </w:r>
          </w:p>
        </w:tc>
        <w:tc>
          <w:tcPr>
            <w:shd w:fill="f2f2f2" w:val="clear"/>
          </w:tcPr>
          <w:p w:rsidR="00000000" w:rsidDel="00000000" w:rsidP="00000000" w:rsidRDefault="00000000" w:rsidRPr="00000000" w14:paraId="00000071">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72">
            <w:pPr>
              <w:rPr/>
            </w:pPr>
            <w:r w:rsidDel="00000000" w:rsidR="00000000" w:rsidRPr="00000000">
              <w:rPr>
                <w:rtl w:val="0"/>
              </w:rPr>
              <w:t xml:space="preserve">One heat risk: a place where I or others could be exposed to dangerous heat</w:t>
            </w:r>
          </w:p>
        </w:tc>
        <w:tc>
          <w:tcPr/>
          <w:p w:rsidR="00000000" w:rsidDel="00000000" w:rsidP="00000000" w:rsidRDefault="00000000" w:rsidRPr="00000000" w14:paraId="00000073">
            <w:pPr>
              <w:rPr/>
            </w:pPr>
            <w:r w:rsidDel="00000000" w:rsidR="00000000" w:rsidRPr="00000000">
              <w:rPr>
                <w:rtl w:val="0"/>
              </w:rPr>
            </w:r>
          </w:p>
        </w:tc>
      </w:tr>
      <w:tr>
        <w:trPr>
          <w:cantSplit w:val="0"/>
          <w:tblHeader w:val="0"/>
        </w:trPr>
        <w:tc>
          <w:tcPr/>
          <w:p w:rsidR="00000000" w:rsidDel="00000000" w:rsidP="00000000" w:rsidRDefault="00000000" w:rsidRPr="00000000" w14:paraId="00000074">
            <w:pPr>
              <w:rPr/>
            </w:pPr>
            <w:r w:rsidDel="00000000" w:rsidR="00000000" w:rsidRPr="00000000">
              <w:rPr>
                <w:rtl w:val="0"/>
              </w:rPr>
              <w:t xml:space="preserve">One wildfire risk: a place where vegetation or limited access increases exposure</w:t>
            </w:r>
          </w:p>
        </w:tc>
        <w:tc>
          <w:tcPr/>
          <w:p w:rsidR="00000000" w:rsidDel="00000000" w:rsidP="00000000" w:rsidRDefault="00000000" w:rsidRPr="00000000" w14:paraId="00000075">
            <w:pPr>
              <w:rPr/>
            </w:pPr>
            <w:r w:rsidDel="00000000" w:rsidR="00000000" w:rsidRPr="00000000">
              <w:rPr>
                <w:rtl w:val="0"/>
              </w:rPr>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One person who may need a call, visit, information or transport</w:t>
            </w:r>
          </w:p>
        </w:tc>
        <w:tc>
          <w:tcPr/>
          <w:p w:rsidR="00000000" w:rsidDel="00000000" w:rsidP="00000000" w:rsidRDefault="00000000" w:rsidRPr="00000000" w14:paraId="00000077">
            <w:pPr>
              <w:rPr/>
            </w:pPr>
            <w:r w:rsidDel="00000000" w:rsidR="00000000" w:rsidRPr="00000000">
              <w:rPr>
                <w:rtl w:val="0"/>
              </w:rPr>
            </w:r>
          </w:p>
        </w:tc>
      </w:tr>
      <w:tr>
        <w:trPr>
          <w:cantSplit w:val="0"/>
          <w:tblHeader w:val="0"/>
        </w:trPr>
        <w:tc>
          <w:tcPr/>
          <w:p w:rsidR="00000000" w:rsidDel="00000000" w:rsidP="00000000" w:rsidRDefault="00000000" w:rsidRPr="00000000" w14:paraId="00000078">
            <w:pPr>
              <w:rPr/>
            </w:pPr>
            <w:r w:rsidDel="00000000" w:rsidR="00000000" w:rsidRPr="00000000">
              <w:rPr>
                <w:rtl w:val="0"/>
              </w:rPr>
              <w:t xml:space="preserve">One official source for heat, fire and evacuation information</w:t>
            </w:r>
          </w:p>
        </w:tc>
        <w:tc>
          <w:tcPr/>
          <w:p w:rsidR="00000000" w:rsidDel="00000000" w:rsidP="00000000" w:rsidRDefault="00000000" w:rsidRPr="00000000" w14:paraId="00000079">
            <w:pPr>
              <w:rPr/>
            </w:pPr>
            <w:r w:rsidDel="00000000" w:rsidR="00000000" w:rsidRPr="00000000">
              <w:rPr>
                <w:rtl w:val="0"/>
              </w:rPr>
            </w:r>
          </w:p>
        </w:tc>
      </w:tr>
      <w:tr>
        <w:trPr>
          <w:cantSplit w:val="0"/>
          <w:tblHeader w:val="0"/>
        </w:trPr>
        <w:tc>
          <w:tcPr/>
          <w:p w:rsidR="00000000" w:rsidDel="00000000" w:rsidP="00000000" w:rsidRDefault="00000000" w:rsidRPr="00000000" w14:paraId="0000007A">
            <w:pPr>
              <w:rPr/>
            </w:pPr>
            <w:r w:rsidDel="00000000" w:rsidR="00000000" w:rsidRPr="00000000">
              <w:rPr>
                <w:rtl w:val="0"/>
              </w:rPr>
              <w:t xml:space="preserve">Safe place 1: where I would go if my home became dangerously hot</w:t>
            </w:r>
          </w:p>
        </w:tc>
        <w:tc>
          <w:tcPr/>
          <w:p w:rsidR="00000000" w:rsidDel="00000000" w:rsidP="00000000" w:rsidRDefault="00000000" w:rsidRPr="00000000" w14:paraId="0000007B">
            <w:pPr>
              <w:rPr/>
            </w:pPr>
            <w:r w:rsidDel="00000000" w:rsidR="00000000" w:rsidRPr="00000000">
              <w:rPr>
                <w:rtl w:val="0"/>
              </w:rPr>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Safe place 2: where I would go if evacuated</w:t>
            </w:r>
          </w:p>
        </w:tc>
        <w:tc>
          <w:tcPr/>
          <w:p w:rsidR="00000000" w:rsidDel="00000000" w:rsidP="00000000" w:rsidRDefault="00000000" w:rsidRPr="00000000" w14:paraId="0000007D">
            <w:pPr>
              <w:rPr/>
            </w:pPr>
            <w:r w:rsidDel="00000000" w:rsidR="00000000" w:rsidRPr="00000000">
              <w:rPr>
                <w:rtl w:val="0"/>
              </w:rPr>
            </w:r>
          </w:p>
        </w:tc>
      </w:tr>
    </w:tbl>
    <w:p w:rsidR="00000000" w:rsidDel="00000000" w:rsidP="00000000" w:rsidRDefault="00000000" w:rsidRPr="00000000" w14:paraId="0000007E">
      <w:pPr>
        <w:rPr/>
      </w:pPr>
      <w:r w:rsidDel="00000000" w:rsidR="00000000" w:rsidRPr="00000000">
        <w:rPr>
          <w:b w:val="1"/>
          <w:bCs w:val="1"/>
          <w:rtl w:val="0"/>
        </w:rPr>
        <w:t xml:space="preserve">Activity 2.5: Learn from others (3 minutes).</w:t>
      </w:r>
      <w:r w:rsidDel="00000000" w:rsidR="00000000" w:rsidRPr="00000000">
        <w:rPr>
          <w:rtl w:val="0"/>
        </w:rPr>
        <w:t xml:space="preserve"> Choose one case study from the module: the 2003 Italian heatwave, Montiferru, Pedrógão Grande, La Mierla and Vall d'Uxó, or Spain's 2026 heat season.</w:t>
      </w:r>
    </w:p>
    <w:tbl>
      <w:tblPr>
        <w:tblStyle w:val="Table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F">
            <w:pPr>
              <w:rPr/>
            </w:pPr>
            <w:r w:rsidDel="00000000" w:rsidR="00000000" w:rsidRPr="00000000">
              <w:rPr>
                <w:rtl w:val="0"/>
              </w:rPr>
              <w:t xml:space="preserve">Question</w:t>
            </w:r>
          </w:p>
        </w:tc>
        <w:tc>
          <w:tcPr>
            <w:shd w:fill="f2f2f2" w:val="clear"/>
          </w:tcPr>
          <w:p w:rsidR="00000000" w:rsidDel="00000000" w:rsidP="00000000" w:rsidRDefault="00000000" w:rsidRPr="00000000" w14:paraId="00000080">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81">
            <w:pPr>
              <w:rPr/>
            </w:pPr>
            <w:r w:rsidDel="00000000" w:rsidR="00000000" w:rsidRPr="00000000">
              <w:rPr>
                <w:rtl w:val="0"/>
              </w:rPr>
              <w:t xml:space="preserve">Which case did I choose, and what is its lesson?</w:t>
            </w:r>
          </w:p>
        </w:tc>
        <w:tc>
          <w:tcPr/>
          <w:p w:rsidR="00000000" w:rsidDel="00000000" w:rsidP="00000000" w:rsidRDefault="00000000" w:rsidRPr="00000000" w14:paraId="00000082">
            <w:pPr>
              <w:rPr/>
            </w:pPr>
            <w:r w:rsidDel="00000000" w:rsidR="00000000" w:rsidRPr="00000000">
              <w:rPr>
                <w:rtl w:val="0"/>
              </w:rPr>
            </w:r>
          </w:p>
        </w:tc>
      </w:tr>
      <w:tr>
        <w:trPr>
          <w:cantSplit w:val="0"/>
          <w:tblHeader w:val="0"/>
        </w:trPr>
        <w:tc>
          <w:tcPr/>
          <w:p w:rsidR="00000000" w:rsidDel="00000000" w:rsidP="00000000" w:rsidRDefault="00000000" w:rsidRPr="00000000" w14:paraId="00000083">
            <w:pPr>
              <w:rPr/>
            </w:pPr>
            <w:r w:rsidDel="00000000" w:rsidR="00000000" w:rsidRPr="00000000">
              <w:rPr>
                <w:rtl w:val="0"/>
              </w:rPr>
              <w:t xml:space="preserve">What does that lesson mean for my household or community?</w:t>
            </w:r>
          </w:p>
        </w:tc>
        <w:tc>
          <w:tcPr/>
          <w:p w:rsidR="00000000" w:rsidDel="00000000" w:rsidP="00000000" w:rsidRDefault="00000000" w:rsidRPr="00000000" w14:paraId="00000084">
            <w:pPr>
              <w:rPr/>
            </w:pPr>
            <w:r w:rsidDel="00000000" w:rsidR="00000000" w:rsidRPr="00000000">
              <w:rPr>
                <w:rtl w:val="0"/>
              </w:rPr>
            </w:r>
          </w:p>
        </w:tc>
      </w:tr>
    </w:tbl>
    <w:p w:rsidR="00000000" w:rsidDel="00000000" w:rsidP="00000000" w:rsidRDefault="00000000" w:rsidRPr="00000000" w14:paraId="00000085">
      <w:pPr>
        <w:pStyle w:val="Heading2"/>
        <w:rPr/>
      </w:pPr>
      <w:r w:rsidDel="00000000" w:rsidR="00000000" w:rsidRPr="00000000">
        <w:rPr>
          <w:rtl w:val="0"/>
        </w:rPr>
        <w:t xml:space="preserve">Part 3: Prepare</w:t>
      </w:r>
    </w:p>
    <w:p w:rsidR="00000000" w:rsidDel="00000000" w:rsidP="00000000" w:rsidRDefault="00000000" w:rsidRPr="00000000" w14:paraId="00000086">
      <w:pPr>
        <w:rPr/>
      </w:pPr>
      <w:r w:rsidDel="00000000" w:rsidR="00000000" w:rsidRPr="00000000">
        <w:rPr>
          <w:rtl w:val="0"/>
        </w:rPr>
        <w:t xml:space="preserve">Preparation should happen before the high-risk season begins. During an emergency, information is incomplete, roads are busy, power may fail and people are tired. This part follows Module 5, Section 5.2.</w:t>
      </w:r>
    </w:p>
    <w:p w:rsidR="00000000" w:rsidDel="00000000" w:rsidP="00000000" w:rsidRDefault="00000000" w:rsidRPr="00000000" w14:paraId="00000087">
      <w:pPr>
        <w:rPr/>
      </w:pPr>
      <w:r w:rsidDel="00000000" w:rsidR="00000000" w:rsidRPr="00000000">
        <w:rPr>
          <w:b w:val="1"/>
          <w:bCs w:val="1"/>
          <w:rtl w:val="0"/>
        </w:rPr>
        <w:t xml:space="preserve">Activity 3.1: Shared preparation for both tracks (5 minutes).</w:t>
      </w:r>
      <w:r w:rsidDel="00000000" w:rsidR="00000000" w:rsidRPr="00000000">
        <w:rPr>
          <w:rtl w:val="0"/>
        </w:rPr>
        <w:t xml:space="preserve"> Tick what is done.</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Contact details saved for my municipality, health service, civil protection and emergency services</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Subscribed to official warning services</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Read my municipal civil protection or emergency plan</w:t>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Essential medicines, documents and contacts kept together and accessible</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Power banks charged, or another safe backup charging method</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Transport arranged for anyone without a car or with limited mobility</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Plan for pets and livestock</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know which local buildings may be used as cooling, assistance or evacuation centres</w:t>
      </w:r>
    </w:p>
    <w:p w:rsidR="00000000" w:rsidDel="00000000" w:rsidP="00000000" w:rsidRDefault="00000000" w:rsidRPr="00000000" w14:paraId="00000090">
      <w:pPr>
        <w:rPr/>
      </w:pPr>
      <w:r w:rsidDel="00000000" w:rsidR="00000000" w:rsidRPr="00000000">
        <w:rPr>
          <w:b w:val="1"/>
          <w:bCs w:val="1"/>
          <w:rtl w:val="0"/>
        </w:rPr>
        <w:t xml:space="preserve">Activity 3.2: Our household plan (5 minutes).</w:t>
      </w:r>
      <w:r w:rsidDel="00000000" w:rsidR="00000000" w:rsidRPr="00000000">
        <w:rPr>
          <w:rtl w:val="0"/>
        </w:rPr>
        <w:t xml:space="preserve"> Write the plan down as a household, and give each person a task.</w:t>
      </w:r>
    </w:p>
    <w:tbl>
      <w:tblPr>
        <w:tblStyle w:val="Table1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91">
            <w:pPr>
              <w:rPr/>
            </w:pPr>
            <w:r w:rsidDel="00000000" w:rsidR="00000000" w:rsidRPr="00000000">
              <w:rPr>
                <w:rtl w:val="0"/>
              </w:rPr>
              <w:t xml:space="preserve">Plan item</w:t>
            </w:r>
          </w:p>
        </w:tc>
        <w:tc>
          <w:tcPr>
            <w:shd w:fill="f2f2f2" w:val="clear"/>
          </w:tcPr>
          <w:p w:rsidR="00000000" w:rsidDel="00000000" w:rsidP="00000000" w:rsidRDefault="00000000" w:rsidRPr="00000000" w14:paraId="00000092">
            <w:pPr>
              <w:rPr/>
            </w:pPr>
            <w:r w:rsidDel="00000000" w:rsidR="00000000" w:rsidRPr="00000000">
              <w:rPr>
                <w:rtl w:val="0"/>
              </w:rPr>
              <w:t xml:space="preserve">My household's answer</w:t>
            </w:r>
          </w:p>
        </w:tc>
      </w:tr>
      <w:tr>
        <w:trPr>
          <w:cantSplit w:val="0"/>
          <w:tblHeader w:val="0"/>
        </w:trPr>
        <w:tc>
          <w:tcPr/>
          <w:p w:rsidR="00000000" w:rsidDel="00000000" w:rsidP="00000000" w:rsidRDefault="00000000" w:rsidRPr="00000000" w14:paraId="00000093">
            <w:pPr>
              <w:rPr/>
            </w:pPr>
            <w:r w:rsidDel="00000000" w:rsidR="00000000" w:rsidRPr="00000000">
              <w:rPr>
                <w:rtl w:val="0"/>
              </w:rPr>
              <w:t xml:space="preserve">Who carries the emergency bag</w:t>
            </w:r>
          </w:p>
        </w:tc>
        <w:tc>
          <w:tcPr/>
          <w:p w:rsidR="00000000" w:rsidDel="00000000" w:rsidP="00000000" w:rsidRDefault="00000000" w:rsidRPr="00000000" w14:paraId="00000094">
            <w:pPr>
              <w:rPr/>
            </w:pP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Who turns off gas or electricity</w:t>
            </w:r>
          </w:p>
        </w:tc>
        <w:tc>
          <w:tcPr/>
          <w:p w:rsidR="00000000" w:rsidDel="00000000" w:rsidP="00000000" w:rsidRDefault="00000000" w:rsidRPr="00000000" w14:paraId="00000096">
            <w:pPr>
              <w:rPr/>
            </w:pPr>
            <w:r w:rsidDel="00000000" w:rsidR="00000000" w:rsidRPr="00000000">
              <w:rPr>
                <w:rtl w:val="0"/>
              </w:rPr>
            </w:r>
          </w:p>
        </w:tc>
      </w:tr>
      <w:tr>
        <w:trPr>
          <w:cantSplit w:val="0"/>
          <w:tblHeader w:val="0"/>
        </w:trPr>
        <w:tc>
          <w:tcPr/>
          <w:p w:rsidR="00000000" w:rsidDel="00000000" w:rsidP="00000000" w:rsidRDefault="00000000" w:rsidRPr="00000000" w14:paraId="00000097">
            <w:pPr>
              <w:rPr/>
            </w:pPr>
            <w:r w:rsidDel="00000000" w:rsidR="00000000" w:rsidRPr="00000000">
              <w:rPr>
                <w:rtl w:val="0"/>
              </w:rPr>
              <w:t xml:space="preserve">Who helps a family member with reduced mobility, or a pet</w:t>
            </w:r>
          </w:p>
        </w:tc>
        <w:tc>
          <w:tcPr/>
          <w:p w:rsidR="00000000" w:rsidDel="00000000" w:rsidP="00000000" w:rsidRDefault="00000000" w:rsidRPr="00000000" w14:paraId="00000098">
            <w:pPr>
              <w:rPr/>
            </w:pP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rtl w:val="0"/>
              </w:rPr>
              <w:t xml:space="preserve">Meeting point we can reach without a phone signal</w:t>
            </w:r>
          </w:p>
        </w:tc>
        <w:tc>
          <w:tcPr/>
          <w:p w:rsidR="00000000" w:rsidDel="00000000" w:rsidP="00000000" w:rsidRDefault="00000000" w:rsidRPr="00000000" w14:paraId="0000009A">
            <w:pPr>
              <w:rPr/>
            </w:pPr>
            <w:r w:rsidDel="00000000" w:rsidR="00000000" w:rsidRPr="00000000">
              <w:rPr>
                <w:rtl w:val="0"/>
              </w:rPr>
            </w:r>
          </w:p>
        </w:tc>
      </w:tr>
      <w:tr>
        <w:trPr>
          <w:cantSplit w:val="0"/>
          <w:tblHeader w:val="0"/>
        </w:trPr>
        <w:tc>
          <w:tcPr/>
          <w:p w:rsidR="00000000" w:rsidDel="00000000" w:rsidP="00000000" w:rsidRDefault="00000000" w:rsidRPr="00000000" w14:paraId="0000009B">
            <w:pPr>
              <w:rPr/>
            </w:pPr>
            <w:r w:rsidDel="00000000" w:rsidR="00000000" w:rsidRPr="00000000">
              <w:rPr>
                <w:rtl w:val="0"/>
              </w:rPr>
              <w:t xml:space="preserve">Who tells relatives we are safe</w:t>
            </w:r>
          </w:p>
        </w:tc>
        <w:tc>
          <w:tcPr/>
          <w:p w:rsidR="00000000" w:rsidDel="00000000" w:rsidP="00000000" w:rsidRDefault="00000000" w:rsidRPr="00000000" w14:paraId="0000009C">
            <w:pPr>
              <w:rPr/>
            </w:pPr>
            <w:r w:rsidDel="00000000" w:rsidR="00000000" w:rsidRPr="00000000">
              <w:rPr>
                <w:rtl w:val="0"/>
              </w:rPr>
            </w:r>
          </w:p>
        </w:tc>
      </w:tr>
    </w:tbl>
    <w:p w:rsidR="00000000" w:rsidDel="00000000" w:rsidP="00000000" w:rsidRDefault="00000000" w:rsidRPr="00000000" w14:paraId="0000009D">
      <w:pPr>
        <w:rPr/>
      </w:pPr>
      <w:r w:rsidDel="00000000" w:rsidR="00000000" w:rsidRPr="00000000">
        <w:rPr>
          <w:b w:val="1"/>
          <w:bCs w:val="1"/>
          <w:rtl w:val="0"/>
        </w:rPr>
        <w:t xml:space="preserve">Activity 3.3: Track A, prepare for extreme heat (5 minutes).</w:t>
      </w:r>
      <w:r w:rsidDel="00000000" w:rsidR="00000000" w:rsidRPr="00000000">
        <w:rPr>
          <w:rtl w:val="0"/>
        </w:rPr>
      </w:r>
    </w:p>
    <w:tbl>
      <w:tblPr>
        <w:tblStyle w:val="Table1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9E">
            <w:pPr>
              <w:rPr/>
            </w:pPr>
            <w:r w:rsidDel="00000000" w:rsidR="00000000" w:rsidRPr="00000000">
              <w:rPr>
                <w:rtl w:val="0"/>
              </w:rPr>
              <w:t xml:space="preserve">Plan item</w:t>
            </w:r>
          </w:p>
        </w:tc>
        <w:tc>
          <w:tcPr>
            <w:shd w:fill="f2f2f2" w:val="clear"/>
          </w:tcPr>
          <w:p w:rsidR="00000000" w:rsidDel="00000000" w:rsidP="00000000" w:rsidRDefault="00000000" w:rsidRPr="00000000" w14:paraId="0000009F">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A0">
            <w:pPr>
              <w:rPr/>
            </w:pPr>
            <w:r w:rsidDel="00000000" w:rsidR="00000000" w:rsidRPr="00000000">
              <w:rPr>
                <w:rtl w:val="0"/>
              </w:rPr>
              <w:t xml:space="preserve">The coolest room in my home</w:t>
            </w:r>
          </w:p>
        </w:tc>
        <w:tc>
          <w:tcPr/>
          <w:p w:rsidR="00000000" w:rsidDel="00000000" w:rsidP="00000000" w:rsidRDefault="00000000" w:rsidRPr="00000000" w14:paraId="000000A1">
            <w:pPr>
              <w:rPr/>
            </w:pPr>
            <w:r w:rsidDel="00000000" w:rsidR="00000000" w:rsidRPr="00000000">
              <w:rPr>
                <w:rtl w:val="0"/>
              </w:rPr>
            </w:r>
          </w:p>
        </w:tc>
      </w:tr>
      <w:tr>
        <w:trPr>
          <w:cantSplit w:val="0"/>
          <w:tblHeader w:val="0"/>
        </w:trPr>
        <w:tc>
          <w:tcPr/>
          <w:p w:rsidR="00000000" w:rsidDel="00000000" w:rsidP="00000000" w:rsidRDefault="00000000" w:rsidRPr="00000000" w14:paraId="000000A2">
            <w:pPr>
              <w:rPr/>
            </w:pPr>
            <w:r w:rsidDel="00000000" w:rsidR="00000000" w:rsidRPr="00000000">
              <w:rPr>
                <w:rtl w:val="0"/>
              </w:rPr>
              <w:t xml:space="preserve">Windows to shade, and how (shutters, blinds, curtains)</w:t>
            </w:r>
          </w:p>
        </w:tc>
        <w:tc>
          <w:tcPr/>
          <w:p w:rsidR="00000000" w:rsidDel="00000000" w:rsidP="00000000" w:rsidRDefault="00000000" w:rsidRPr="00000000" w14:paraId="000000A3">
            <w:pPr>
              <w:rPr/>
            </w:pPr>
            <w:r w:rsidDel="00000000" w:rsidR="00000000" w:rsidRPr="00000000">
              <w:rPr>
                <w:rtl w:val="0"/>
              </w:rPr>
            </w:r>
          </w:p>
        </w:tc>
      </w:tr>
      <w:tr>
        <w:trPr>
          <w:cantSplit w:val="0"/>
          <w:tblHeader w:val="0"/>
        </w:trPr>
        <w:tc>
          <w:tcPr/>
          <w:p w:rsidR="00000000" w:rsidDel="00000000" w:rsidP="00000000" w:rsidRDefault="00000000" w:rsidRPr="00000000" w14:paraId="000000A4">
            <w:pPr>
              <w:rPr/>
            </w:pPr>
            <w:r w:rsidDel="00000000" w:rsidR="00000000" w:rsidRPr="00000000">
              <w:rPr>
                <w:rtl w:val="0"/>
              </w:rPr>
              <w:t xml:space="preserve">My nearest climate refuge or cooler public place, and how long it takes to get there</w:t>
            </w:r>
          </w:p>
        </w:tc>
        <w:tc>
          <w:tcPr/>
          <w:p w:rsidR="00000000" w:rsidDel="00000000" w:rsidP="00000000" w:rsidRDefault="00000000" w:rsidRPr="00000000" w14:paraId="000000A5">
            <w:pPr>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rtl w:val="0"/>
              </w:rPr>
              <w:t xml:space="preserve">Fans or cooling equipment checked and working (yes / no)</w:t>
            </w:r>
          </w:p>
        </w:tc>
        <w:tc>
          <w:tcPr/>
          <w:p w:rsidR="00000000" w:rsidDel="00000000" w:rsidP="00000000" w:rsidRDefault="00000000" w:rsidRPr="00000000" w14:paraId="000000A7">
            <w:pPr>
              <w:rPr/>
            </w:pPr>
            <w:r w:rsidDel="00000000" w:rsidR="00000000" w:rsidRPr="00000000">
              <w:rPr>
                <w:rtl w:val="0"/>
              </w:rPr>
            </w:r>
          </w:p>
        </w:tc>
      </w:tr>
      <w:tr>
        <w:trPr>
          <w:cantSplit w:val="0"/>
          <w:tblHeader w:val="0"/>
        </w:trPr>
        <w:tc>
          <w:tcPr/>
          <w:p w:rsidR="00000000" w:rsidDel="00000000" w:rsidP="00000000" w:rsidRDefault="00000000" w:rsidRPr="00000000" w14:paraId="000000A8">
            <w:pPr>
              <w:rPr/>
            </w:pPr>
            <w:r w:rsidDel="00000000" w:rsidR="00000000" w:rsidRPr="00000000">
              <w:rPr>
                <w:rtl w:val="0"/>
              </w:rPr>
              <w:t xml:space="preserve">Medicines that may be affected by heat or need careful storage (ask a health professional)</w:t>
            </w:r>
          </w:p>
        </w:tc>
        <w:tc>
          <w:tcPr/>
          <w:p w:rsidR="00000000" w:rsidDel="00000000" w:rsidP="00000000" w:rsidRDefault="00000000" w:rsidRPr="00000000" w14:paraId="000000A9">
            <w:pPr>
              <w:rPr/>
            </w:pPr>
            <w:r w:rsidDel="00000000" w:rsidR="00000000" w:rsidRPr="00000000">
              <w:rPr>
                <w:rtl w:val="0"/>
              </w:rPr>
            </w:r>
          </w:p>
        </w:tc>
      </w:tr>
      <w:tr>
        <w:trPr>
          <w:cantSplit w:val="0"/>
          <w:tblHeader w:val="0"/>
        </w:trPr>
        <w:tc>
          <w:tcPr/>
          <w:p w:rsidR="00000000" w:rsidDel="00000000" w:rsidP="00000000" w:rsidRDefault="00000000" w:rsidRPr="00000000" w14:paraId="000000AA">
            <w:pPr>
              <w:rPr/>
            </w:pPr>
            <w:r w:rsidDel="00000000" w:rsidR="00000000" w:rsidRPr="00000000">
              <w:rPr>
                <w:rtl w:val="0"/>
              </w:rPr>
              <w:t xml:space="preserve">Who I will contact regularly during a heat alert</w:t>
            </w:r>
          </w:p>
        </w:tc>
        <w:tc>
          <w:tcPr/>
          <w:p w:rsidR="00000000" w:rsidDel="00000000" w:rsidP="00000000" w:rsidRDefault="00000000" w:rsidRPr="00000000" w14:paraId="000000AB">
            <w:pPr>
              <w:rPr/>
            </w:pPr>
            <w:r w:rsidDel="00000000" w:rsidR="00000000" w:rsidRPr="00000000">
              <w:rPr>
                <w:rtl w:val="0"/>
              </w:rPr>
            </w:r>
          </w:p>
        </w:tc>
      </w:tr>
    </w:tbl>
    <w:p w:rsidR="00000000" w:rsidDel="00000000" w:rsidP="00000000" w:rsidRDefault="00000000" w:rsidRPr="00000000" w14:paraId="000000AC">
      <w:pPr>
        <w:rPr/>
      </w:pPr>
      <w:r w:rsidDel="00000000" w:rsidR="00000000" w:rsidRPr="00000000">
        <w:rPr>
          <w:b w:val="1"/>
          <w:bCs w:val="1"/>
          <w:rtl w:val="0"/>
        </w:rPr>
        <w:t xml:space="preserve">Activity 3.4: Track B, prepare for wildfire (5 minutes).</w:t>
      </w:r>
      <w:r w:rsidDel="00000000" w:rsidR="00000000" w:rsidRPr="00000000">
        <w:rPr>
          <w:rtl w:val="0"/>
        </w:rPr>
      </w:r>
    </w:p>
    <w:tbl>
      <w:tblPr>
        <w:tblStyle w:val="Table1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AD">
            <w:pPr>
              <w:rPr/>
            </w:pPr>
            <w:r w:rsidDel="00000000" w:rsidR="00000000" w:rsidRPr="00000000">
              <w:rPr>
                <w:rtl w:val="0"/>
              </w:rPr>
              <w:t xml:space="preserve">Plan item</w:t>
            </w:r>
          </w:p>
        </w:tc>
        <w:tc>
          <w:tcPr>
            <w:shd w:fill="f2f2f2" w:val="clear"/>
          </w:tcPr>
          <w:p w:rsidR="00000000" w:rsidDel="00000000" w:rsidP="00000000" w:rsidRDefault="00000000" w:rsidRPr="00000000" w14:paraId="000000AE">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AF">
            <w:pPr>
              <w:rPr/>
            </w:pPr>
            <w:r w:rsidDel="00000000" w:rsidR="00000000" w:rsidRPr="00000000">
              <w:rPr>
                <w:rtl w:val="0"/>
              </w:rPr>
              <w:t xml:space="preserve">Dry vegetation or flammable material near my home</w:t>
            </w:r>
          </w:p>
        </w:tc>
        <w:tc>
          <w:tcPr/>
          <w:p w:rsidR="00000000" w:rsidDel="00000000" w:rsidP="00000000" w:rsidRDefault="00000000" w:rsidRPr="00000000" w14:paraId="000000B0">
            <w:pPr>
              <w:rPr/>
            </w:pPr>
            <w:r w:rsidDel="00000000" w:rsidR="00000000" w:rsidRPr="00000000">
              <w:rPr>
                <w:rtl w:val="0"/>
              </w:rPr>
            </w:r>
          </w:p>
        </w:tc>
      </w:tr>
      <w:tr>
        <w:trPr>
          <w:cantSplit w:val="0"/>
          <w:tblHeader w:val="0"/>
        </w:trPr>
        <w:tc>
          <w:tcPr/>
          <w:p w:rsidR="00000000" w:rsidDel="00000000" w:rsidP="00000000" w:rsidRDefault="00000000" w:rsidRPr="00000000" w14:paraId="000000B1">
            <w:pPr>
              <w:rPr/>
            </w:pPr>
            <w:r w:rsidDel="00000000" w:rsidR="00000000" w:rsidRPr="00000000">
              <w:rPr>
                <w:rtl w:val="0"/>
              </w:rPr>
              <w:t xml:space="preserve">Gutters and terraces cleared; firewood and fuel stored away from buildings (yes / no)</w:t>
            </w:r>
          </w:p>
        </w:tc>
        <w:tc>
          <w:tcPr/>
          <w:p w:rsidR="00000000" w:rsidDel="00000000" w:rsidP="00000000" w:rsidRDefault="00000000" w:rsidRPr="00000000" w14:paraId="000000B2">
            <w:pPr>
              <w:rPr/>
            </w:pPr>
            <w:r w:rsidDel="00000000" w:rsidR="00000000" w:rsidRPr="00000000">
              <w:rPr>
                <w:rtl w:val="0"/>
              </w:rPr>
            </w:r>
          </w:p>
        </w:tc>
      </w:tr>
      <w:tr>
        <w:trPr>
          <w:cantSplit w:val="0"/>
          <w:tblHeader w:val="0"/>
        </w:trPr>
        <w:tc>
          <w:tcPr/>
          <w:p w:rsidR="00000000" w:rsidDel="00000000" w:rsidP="00000000" w:rsidRDefault="00000000" w:rsidRPr="00000000" w14:paraId="000000B3">
            <w:pPr>
              <w:rPr/>
            </w:pPr>
            <w:r w:rsidDel="00000000" w:rsidR="00000000" w:rsidRPr="00000000">
              <w:rPr>
                <w:rtl w:val="0"/>
              </w:rPr>
              <w:t xml:space="preserve">Official evacuation route, and an alternative</w:t>
            </w:r>
          </w:p>
        </w:tc>
        <w:tc>
          <w:tcPr/>
          <w:p w:rsidR="00000000" w:rsidDel="00000000" w:rsidP="00000000" w:rsidRDefault="00000000" w:rsidRPr="00000000" w14:paraId="000000B4">
            <w:pPr>
              <w:rPr/>
            </w:pP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rtl w:val="0"/>
              </w:rPr>
              <w:t xml:space="preserve">Where I will go if evacuated</w:t>
            </w:r>
          </w:p>
        </w:tc>
        <w:tc>
          <w:tcPr/>
          <w:p w:rsidR="00000000" w:rsidDel="00000000" w:rsidP="00000000" w:rsidRDefault="00000000" w:rsidRPr="00000000" w14:paraId="000000B6">
            <w:pPr>
              <w:rPr/>
            </w:pP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rtl w:val="0"/>
              </w:rPr>
              <w:t xml:space="preserve">Evacuation bag ready: documents, medicines, water, clothing, phone and charger (yes / no)</w:t>
            </w:r>
          </w:p>
        </w:tc>
        <w:tc>
          <w:tcPr/>
          <w:p w:rsidR="00000000" w:rsidDel="00000000" w:rsidP="00000000" w:rsidRDefault="00000000" w:rsidRPr="00000000" w14:paraId="000000B8">
            <w:pPr>
              <w:rPr/>
            </w:pP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tl w:val="0"/>
              </w:rPr>
              <w:t xml:space="preserve">A room I could keep relatively protected from smoke</w:t>
            </w:r>
          </w:p>
        </w:tc>
        <w:tc>
          <w:tcPr/>
          <w:p w:rsidR="00000000" w:rsidDel="00000000" w:rsidP="00000000" w:rsidRDefault="00000000" w:rsidRPr="00000000" w14:paraId="000000BA">
            <w:pPr>
              <w:rPr/>
            </w:pPr>
            <w:r w:rsidDel="00000000" w:rsidR="00000000" w:rsidRPr="00000000">
              <w:rPr>
                <w:rtl w:val="0"/>
              </w:rPr>
            </w:r>
          </w:p>
        </w:tc>
      </w:tr>
    </w:tbl>
    <w:p w:rsidR="00000000" w:rsidDel="00000000" w:rsidP="00000000" w:rsidRDefault="00000000" w:rsidRPr="00000000" w14:paraId="000000BB">
      <w:pPr>
        <w:rPr/>
      </w:pPr>
      <w:r w:rsidDel="00000000" w:rsidR="00000000" w:rsidRPr="00000000">
        <w:rPr>
          <w:b w:val="1"/>
          <w:bCs w:val="1"/>
          <w:rtl w:val="0"/>
        </w:rPr>
        <w:t xml:space="preserve">Key action: clear the defensible space around your home this month.</w:t>
      </w:r>
      <w:r w:rsidDel="00000000" w:rsidR="00000000" w:rsidRPr="00000000">
        <w:rPr>
          <w:rtl w:val="0"/>
        </w:rPr>
        <w:t xml:space="preserve"> Walk the perimeter of your home and identify the driest, most flammable material closest to the building. Clear at least the first metre as a starting point, then check your region's required distance (in Spain, for example, guidance commonly asks for around 10 metres, depending on the municipality). Report hazards on land you do not own through the correct local channel.</w:t>
      </w:r>
    </w:p>
    <w:tbl>
      <w:tblPr>
        <w:tblStyle w:val="Table1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BC">
            <w:pPr>
              <w:rPr/>
            </w:pPr>
            <w:r w:rsidDel="00000000" w:rsidR="00000000" w:rsidRPr="00000000">
              <w:rPr>
                <w:rtl w:val="0"/>
              </w:rPr>
              <w:t xml:space="preserve">My region's required clearance distance</w:t>
            </w:r>
          </w:p>
        </w:tc>
        <w:tc>
          <w:tcPr>
            <w:shd w:fill="f2f2f2" w:val="clear"/>
          </w:tcPr>
          <w:p w:rsidR="00000000" w:rsidDel="00000000" w:rsidP="00000000" w:rsidRDefault="00000000" w:rsidRPr="00000000" w14:paraId="000000BD">
            <w:pPr>
              <w:rPr/>
            </w:pPr>
            <w:r w:rsidDel="00000000" w:rsidR="00000000" w:rsidRPr="00000000">
              <w:rPr>
                <w:rtl w:val="0"/>
              </w:rPr>
              <w:t xml:space="preserve">Where I checked</w:t>
            </w:r>
          </w:p>
        </w:tc>
      </w:tr>
      <w:tr>
        <w:trPr>
          <w:cantSplit w:val="0"/>
          <w:tblHeader w:val="0"/>
        </w:trPr>
        <w:tc>
          <w:tcPr/>
          <w:p w:rsidR="00000000" w:rsidDel="00000000" w:rsidP="00000000" w:rsidRDefault="00000000" w:rsidRPr="00000000" w14:paraId="000000BE">
            <w:pPr>
              <w:rPr/>
            </w:pP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r>
    </w:tbl>
    <w:p w:rsidR="00000000" w:rsidDel="00000000" w:rsidP="00000000" w:rsidRDefault="00000000" w:rsidRPr="00000000" w14:paraId="000000C0">
      <w:pPr>
        <w:rPr/>
      </w:pPr>
      <w:r w:rsidDel="00000000" w:rsidR="00000000" w:rsidRPr="00000000">
        <w:rPr>
          <w:b w:val="1"/>
          <w:bCs w:val="1"/>
          <w:rtl w:val="0"/>
        </w:rPr>
        <w:t xml:space="preserve">Community key action:</w:t>
      </w:r>
      <w:r w:rsidDel="00000000" w:rsidR="00000000" w:rsidRPr="00000000">
        <w:rPr>
          <w:rtl w:val="0"/>
        </w:rPr>
        <w:t xml:space="preserve"> find out who to call to report a fire risk or hazard before it spreads, and share that contact with your neighbours.</w:t>
      </w:r>
    </w:p>
    <w:p w:rsidR="00000000" w:rsidDel="00000000" w:rsidP="00000000" w:rsidRDefault="00000000" w:rsidRPr="00000000" w14:paraId="000000C1">
      <w:pPr>
        <w:rPr/>
      </w:pPr>
      <w:r w:rsidDel="00000000" w:rsidR="00000000" w:rsidRPr="00000000">
        <w:rPr>
          <w:b w:val="1"/>
          <w:bCs w:val="1"/>
          <w:rtl w:val="0"/>
        </w:rPr>
        <w:t xml:space="preserve">Activity 3.5: One plan, different triggers (10 minutes).</w:t>
      </w:r>
      <w:r w:rsidDel="00000000" w:rsidR="00000000" w:rsidRPr="00000000">
        <w:rPr>
          <w:rtl w:val="0"/>
        </w:rPr>
        <w:t xml:space="preserve"> This is the module's own exercise. Each trigger needs a different response. Write your own action and a community action for each.</w:t>
      </w:r>
    </w:p>
    <w:tbl>
      <w:tblPr>
        <w:tblStyle w:val="Table1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C2">
            <w:pPr>
              <w:rPr/>
            </w:pPr>
            <w:r w:rsidDel="00000000" w:rsidR="00000000" w:rsidRPr="00000000">
              <w:rPr>
                <w:rtl w:val="0"/>
              </w:rPr>
              <w:t xml:space="preserve">Trigger</w:t>
            </w:r>
          </w:p>
        </w:tc>
        <w:tc>
          <w:tcPr>
            <w:shd w:fill="f2f2f2" w:val="clear"/>
          </w:tcPr>
          <w:p w:rsidR="00000000" w:rsidDel="00000000" w:rsidP="00000000" w:rsidRDefault="00000000" w:rsidRPr="00000000" w14:paraId="000000C3">
            <w:pPr>
              <w:rPr/>
            </w:pPr>
            <w:r w:rsidDel="00000000" w:rsidR="00000000" w:rsidRPr="00000000">
              <w:rPr>
                <w:rtl w:val="0"/>
              </w:rPr>
              <w:t xml:space="preserve">My action</w:t>
            </w:r>
          </w:p>
        </w:tc>
        <w:tc>
          <w:tcPr>
            <w:shd w:fill="f2f2f2" w:val="clear"/>
          </w:tcPr>
          <w:p w:rsidR="00000000" w:rsidDel="00000000" w:rsidP="00000000" w:rsidRDefault="00000000" w:rsidRPr="00000000" w14:paraId="000000C4">
            <w:pPr>
              <w:rPr/>
            </w:pPr>
            <w:r w:rsidDel="00000000" w:rsidR="00000000" w:rsidRPr="00000000">
              <w:rPr>
                <w:rtl w:val="0"/>
              </w:rPr>
              <w:t xml:space="preserve">Community action</w:t>
            </w:r>
          </w:p>
        </w:tc>
      </w:tr>
      <w:tr>
        <w:trPr>
          <w:cantSplit w:val="0"/>
          <w:tblHeader w:val="0"/>
        </w:trPr>
        <w:tc>
          <w:tcPr/>
          <w:p w:rsidR="00000000" w:rsidDel="00000000" w:rsidP="00000000" w:rsidRDefault="00000000" w:rsidRPr="00000000" w14:paraId="000000C5">
            <w:pPr>
              <w:rPr/>
            </w:pPr>
            <w:r w:rsidDel="00000000" w:rsidR="00000000" w:rsidRPr="00000000">
              <w:rPr>
                <w:rtl w:val="0"/>
              </w:rPr>
              <w:t xml:space="preserve">An official heat warning is issued</w:t>
            </w:r>
          </w:p>
        </w:tc>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r>
      <w:tr>
        <w:trPr>
          <w:cantSplit w:val="0"/>
          <w:tblHeader w:val="0"/>
        </w:trPr>
        <w:tc>
          <w:tcPr/>
          <w:p w:rsidR="00000000" w:rsidDel="00000000" w:rsidP="00000000" w:rsidRDefault="00000000" w:rsidRPr="00000000" w14:paraId="000000C8">
            <w:pPr>
              <w:rPr/>
            </w:pPr>
            <w:r w:rsidDel="00000000" w:rsidR="00000000" w:rsidRPr="00000000">
              <w:rPr>
                <w:rtl w:val="0"/>
              </w:rPr>
              <w:t xml:space="preserve">My home becomes too hot to stay in safely</w:t>
            </w:r>
          </w:p>
        </w:tc>
        <w:tc>
          <w:tcPr/>
          <w:p w:rsidR="00000000" w:rsidDel="00000000" w:rsidP="00000000" w:rsidRDefault="00000000" w:rsidRPr="00000000" w14:paraId="000000C9">
            <w:pPr>
              <w:rPr/>
            </w:pPr>
            <w:r w:rsidDel="00000000" w:rsidR="00000000" w:rsidRPr="00000000">
              <w:rPr>
                <w:rtl w:val="0"/>
              </w:rPr>
            </w:r>
          </w:p>
        </w:tc>
        <w:tc>
          <w:tcPr/>
          <w:p w:rsidR="00000000" w:rsidDel="00000000" w:rsidP="00000000" w:rsidRDefault="00000000" w:rsidRPr="00000000" w14:paraId="000000CA">
            <w:pPr>
              <w:rPr/>
            </w:pPr>
            <w:r w:rsidDel="00000000" w:rsidR="00000000" w:rsidRPr="00000000">
              <w:rPr>
                <w:rtl w:val="0"/>
              </w:rPr>
            </w:r>
          </w:p>
        </w:tc>
      </w:tr>
      <w:tr>
        <w:trPr>
          <w:cantSplit w:val="0"/>
          <w:tblHeader w:val="0"/>
        </w:trPr>
        <w:tc>
          <w:tcPr/>
          <w:p w:rsidR="00000000" w:rsidDel="00000000" w:rsidP="00000000" w:rsidRDefault="00000000" w:rsidRPr="00000000" w14:paraId="000000CB">
            <w:pPr>
              <w:rPr/>
            </w:pPr>
            <w:r w:rsidDel="00000000" w:rsidR="00000000" w:rsidRPr="00000000">
              <w:rPr>
                <w:rtl w:val="0"/>
              </w:rPr>
              <w:t xml:space="preserve">A smoke or air-quality warning is issued</w:t>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rtl w:val="0"/>
              </w:rPr>
              <w:t xml:space="preserve">Authorities advise us to prepare to evacuate</w:t>
            </w:r>
          </w:p>
        </w:tc>
        <w:tc>
          <w:tcPr/>
          <w:p w:rsidR="00000000" w:rsidDel="00000000" w:rsidP="00000000" w:rsidRDefault="00000000" w:rsidRPr="00000000" w14:paraId="000000CF">
            <w:pPr>
              <w:rPr/>
            </w:pPr>
            <w:r w:rsidDel="00000000" w:rsidR="00000000" w:rsidRPr="00000000">
              <w:rPr>
                <w:rtl w:val="0"/>
              </w:rPr>
            </w:r>
          </w:p>
        </w:tc>
        <w:tc>
          <w:tcPr/>
          <w:p w:rsidR="00000000" w:rsidDel="00000000" w:rsidP="00000000" w:rsidRDefault="00000000" w:rsidRPr="00000000" w14:paraId="000000D0">
            <w:pPr>
              <w:rPr/>
            </w:pPr>
            <w:r w:rsidDel="00000000" w:rsidR="00000000" w:rsidRPr="00000000">
              <w:rPr>
                <w:rtl w:val="0"/>
              </w:rPr>
            </w:r>
          </w:p>
        </w:tc>
      </w:tr>
      <w:tr>
        <w:trPr>
          <w:cantSplit w:val="0"/>
          <w:tblHeader w:val="0"/>
        </w:trPr>
        <w:tc>
          <w:tcPr/>
          <w:p w:rsidR="00000000" w:rsidDel="00000000" w:rsidP="00000000" w:rsidRDefault="00000000" w:rsidRPr="00000000" w14:paraId="000000D1">
            <w:pPr>
              <w:rPr/>
            </w:pPr>
            <w:r w:rsidDel="00000000" w:rsidR="00000000" w:rsidRPr="00000000">
              <w:rPr>
                <w:rtl w:val="0"/>
              </w:rPr>
              <w:t xml:space="preserve">An evacuation instruction is issued</w:t>
            </w:r>
          </w:p>
        </w:tc>
        <w:tc>
          <w:tcPr/>
          <w:p w:rsidR="00000000" w:rsidDel="00000000" w:rsidP="00000000" w:rsidRDefault="00000000" w:rsidRPr="00000000" w14:paraId="000000D2">
            <w:pPr>
              <w:rPr/>
            </w:pPr>
            <w:r w:rsidDel="00000000" w:rsidR="00000000" w:rsidRPr="00000000">
              <w:rPr>
                <w:rtl w:val="0"/>
              </w:rPr>
            </w:r>
          </w:p>
        </w:tc>
        <w:tc>
          <w:tcPr/>
          <w:p w:rsidR="00000000" w:rsidDel="00000000" w:rsidP="00000000" w:rsidRDefault="00000000" w:rsidRPr="00000000" w14:paraId="000000D3">
            <w:pPr>
              <w:rPr/>
            </w:pPr>
            <w:r w:rsidDel="00000000" w:rsidR="00000000" w:rsidRPr="00000000">
              <w:rPr>
                <w:rtl w:val="0"/>
              </w:rPr>
            </w:r>
          </w:p>
        </w:tc>
      </w:tr>
      <w:tr>
        <w:trPr>
          <w:cantSplit w:val="0"/>
          <w:tblHeader w:val="0"/>
        </w:trPr>
        <w:tc>
          <w:tcPr/>
          <w:p w:rsidR="00000000" w:rsidDel="00000000" w:rsidP="00000000" w:rsidRDefault="00000000" w:rsidRPr="00000000" w14:paraId="000000D4">
            <w:pPr>
              <w:rPr/>
            </w:pPr>
            <w:r w:rsidDel="00000000" w:rsidR="00000000" w:rsidRPr="00000000">
              <w:rPr>
                <w:rtl w:val="0"/>
              </w:rPr>
              <w:t xml:space="preserve">Electricity fails during heat or smoke</w:t>
            </w:r>
          </w:p>
        </w:tc>
        <w:tc>
          <w:tcPr/>
          <w:p w:rsidR="00000000" w:rsidDel="00000000" w:rsidP="00000000" w:rsidRDefault="00000000" w:rsidRPr="00000000" w14:paraId="000000D5">
            <w:pPr>
              <w:rPr/>
            </w:pP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r>
          </w:p>
        </w:tc>
      </w:tr>
    </w:tbl>
    <w:p w:rsidR="00000000" w:rsidDel="00000000" w:rsidP="00000000" w:rsidRDefault="00000000" w:rsidRPr="00000000" w14:paraId="000000D7">
      <w:pPr>
        <w:pStyle w:val="Heading2"/>
        <w:rPr/>
      </w:pPr>
      <w:r w:rsidDel="00000000" w:rsidR="00000000" w:rsidRPr="00000000">
        <w:rPr>
          <w:rtl w:val="0"/>
        </w:rPr>
        <w:t xml:space="preserve">Part 4: Respond</w:t>
      </w:r>
    </w:p>
    <w:p w:rsidR="00000000" w:rsidDel="00000000" w:rsidP="00000000" w:rsidRDefault="00000000" w:rsidRPr="00000000" w14:paraId="000000D8">
      <w:pPr>
        <w:rPr/>
      </w:pPr>
      <w:r w:rsidDel="00000000" w:rsidR="00000000" w:rsidRPr="00000000">
        <w:rPr>
          <w:rtl w:val="0"/>
        </w:rPr>
        <w:t xml:space="preserve">Once an emergency is under way, current instructions from the authorities always come first. The most important message for wildfire is to evacuate early: most wildfire deaths involve people who left too late. This part follows Module 5, Section 5.3.</w:t>
      </w:r>
    </w:p>
    <w:p w:rsidR="00000000" w:rsidDel="00000000" w:rsidP="00000000" w:rsidRDefault="00000000" w:rsidRPr="00000000" w14:paraId="000000D9">
      <w:pPr>
        <w:rPr/>
      </w:pPr>
      <w:r w:rsidDel="00000000" w:rsidR="00000000" w:rsidRPr="00000000">
        <w:rPr>
          <w:b w:val="1"/>
          <w:bCs w:val="1"/>
          <w:rtl w:val="0"/>
        </w:rPr>
        <w:t xml:space="preserve">Activity 4.1: Key actions (5 minutes).</w:t>
      </w:r>
      <w:r w:rsidDel="00000000" w:rsidR="00000000" w:rsidRPr="00000000">
        <w:rPr>
          <w:rtl w:val="0"/>
        </w:rPr>
        <w:t xml:space="preserve"> These are the key actions from the module. Compare them with your trigger plan from Activity 3.5, and note anything your plan is missing.</w:t>
      </w:r>
    </w:p>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Heat: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move to the coolest safe place, reduce strenuous activity, drink water regularly, check on people at risk, and ask for help if your home becomes unsafe. Never leave a person or animal in a parked vehicle.</w:t>
      </w:r>
    </w:p>
    <w:p w:rsidR="00000000" w:rsidDel="00000000" w:rsidP="00000000" w:rsidRDefault="00000000" w:rsidRPr="00000000" w14:paraId="000000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Heatstroke is a medical emergency.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Warning signs include confusion, fainting, severe weakness and nausea. Call the emergency medical service, move the person somewhere cooler, start cooling them, and stay with them. Give no fluids to someone unconscious or severely confused.</w:t>
      </w:r>
    </w:p>
    <w:p w:rsidR="00000000" w:rsidDel="00000000" w:rsidP="00000000" w:rsidRDefault="00000000" w:rsidRPr="00000000" w14:paraId="000000D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Smoke without evacuation: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follow official fire, health and air-quality information, reduce smoke entering the building when advised, move vulnerable people to cleaner air, and keep the evacuation bag ready.</w:t>
      </w:r>
    </w:p>
    <w:p w:rsidR="00000000" w:rsidDel="00000000" w:rsidP="00000000" w:rsidRDefault="00000000" w:rsidRPr="00000000" w14:paraId="000000D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Prepare to evacuate: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review the official route and destination, keep the bag and medicines within reach, prepare children, people needing help and animals, and keep monitoring official instructions.</w:t>
      </w:r>
    </w:p>
    <w:p w:rsidR="00000000" w:rsidDel="00000000" w:rsidP="00000000" w:rsidRDefault="00000000" w:rsidRPr="00000000" w14:paraId="000000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Evacuation instruction: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leave promptly by the official route, tell your contact where you are going, help others only when it is safe and causes no delay, and return only when the authorities say it is safe.</w:t>
      </w:r>
    </w:p>
    <w:p w:rsidR="00000000" w:rsidDel="00000000" w:rsidP="00000000" w:rsidRDefault="00000000" w:rsidRPr="00000000" w14:paraId="000000D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Verify before you share: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ask who published it, whether it is current, whether it applies to your location, and whether an official channel confirms it. Unverified route changes can send people towards danger.</w:t>
      </w:r>
    </w:p>
    <w:p w:rsidR="00000000" w:rsidDel="00000000" w:rsidP="00000000" w:rsidRDefault="00000000" w:rsidRPr="00000000" w14:paraId="000000E0">
      <w:pPr>
        <w:rPr/>
      </w:pPr>
      <w:r w:rsidDel="00000000" w:rsidR="00000000" w:rsidRPr="00000000">
        <w:rPr>
          <w:b w:val="1"/>
          <w:bCs w:val="1"/>
          <w:rtl w:val="0"/>
        </w:rPr>
        <w:t xml:space="preserve">Activity 4.2: Reflect (3 minutes).</w:t>
      </w:r>
      <w:r w:rsidDel="00000000" w:rsidR="00000000" w:rsidRPr="00000000">
        <w:rPr>
          <w:rtl w:val="0"/>
        </w:rPr>
      </w:r>
    </w:p>
    <w:tbl>
      <w:tblPr>
        <w:tblStyle w:val="Table1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E1">
            <w:pPr>
              <w:rPr/>
            </w:pPr>
            <w:r w:rsidDel="00000000" w:rsidR="00000000" w:rsidRPr="00000000">
              <w:rPr>
                <w:rtl w:val="0"/>
              </w:rPr>
              <w:t xml:space="preserve">Question</w:t>
            </w:r>
          </w:p>
        </w:tc>
        <w:tc>
          <w:tcPr>
            <w:shd w:fill="f2f2f2" w:val="clear"/>
          </w:tcPr>
          <w:p w:rsidR="00000000" w:rsidDel="00000000" w:rsidP="00000000" w:rsidRDefault="00000000" w:rsidRPr="00000000" w14:paraId="000000E2">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E3">
            <w:pPr>
              <w:rPr/>
            </w:pPr>
            <w:r w:rsidDel="00000000" w:rsidR="00000000" w:rsidRPr="00000000">
              <w:rPr>
                <w:rtl w:val="0"/>
              </w:rPr>
              <w:t xml:space="preserve">Which of these actions is not yet in my plan?</w:t>
            </w:r>
          </w:p>
        </w:tc>
        <w:tc>
          <w:tcPr/>
          <w:p w:rsidR="00000000" w:rsidDel="00000000" w:rsidP="00000000" w:rsidRDefault="00000000" w:rsidRPr="00000000" w14:paraId="000000E4">
            <w:pPr>
              <w:rPr/>
            </w:pPr>
            <w:r w:rsidDel="00000000" w:rsidR="00000000" w:rsidRPr="00000000">
              <w:rPr>
                <w:rtl w:val="0"/>
              </w:rPr>
            </w:r>
          </w:p>
        </w:tc>
      </w:tr>
      <w:tr>
        <w:trPr>
          <w:cantSplit w:val="0"/>
          <w:tblHeader w:val="0"/>
        </w:trPr>
        <w:tc>
          <w:tcPr/>
          <w:p w:rsidR="00000000" w:rsidDel="00000000" w:rsidP="00000000" w:rsidRDefault="00000000" w:rsidRPr="00000000" w14:paraId="000000E5">
            <w:pPr>
              <w:rPr/>
            </w:pPr>
            <w:r w:rsidDel="00000000" w:rsidR="00000000" w:rsidRPr="00000000">
              <w:rPr>
                <w:rtl w:val="0"/>
              </w:rPr>
              <w:t xml:space="preserve">What will I add to my trigger plan?</w:t>
            </w:r>
          </w:p>
        </w:tc>
        <w:tc>
          <w:tcPr/>
          <w:p w:rsidR="00000000" w:rsidDel="00000000" w:rsidP="00000000" w:rsidRDefault="00000000" w:rsidRPr="00000000" w14:paraId="000000E6">
            <w:pPr>
              <w:rPr/>
            </w:pPr>
            <w:r w:rsidDel="00000000" w:rsidR="00000000" w:rsidRPr="00000000">
              <w:rPr>
                <w:rtl w:val="0"/>
              </w:rPr>
            </w:r>
          </w:p>
        </w:tc>
      </w:tr>
    </w:tbl>
    <w:p w:rsidR="00000000" w:rsidDel="00000000" w:rsidP="00000000" w:rsidRDefault="00000000" w:rsidRPr="00000000" w14:paraId="000000E7">
      <w:pPr>
        <w:pStyle w:val="Heading2"/>
        <w:rPr/>
      </w:pPr>
      <w:r w:rsidDel="00000000" w:rsidR="00000000" w:rsidRPr="00000000">
        <w:rPr>
          <w:rtl w:val="0"/>
        </w:rPr>
        <w:t xml:space="preserve">Part 5: Recover</w:t>
      </w:r>
    </w:p>
    <w:p w:rsidR="00000000" w:rsidDel="00000000" w:rsidP="00000000" w:rsidRDefault="00000000" w:rsidRPr="00000000" w14:paraId="000000E8">
      <w:pPr>
        <w:rPr/>
      </w:pPr>
      <w:r w:rsidDel="00000000" w:rsidR="00000000" w:rsidRPr="00000000">
        <w:rPr>
          <w:rtl w:val="0"/>
        </w:rPr>
        <w:t xml:space="preserve">The effects of heat and wildfire continue after temperatures fall or the flames are out. Health services stay under pressure, smoke lingers and burned areas remain unsafe. When a warning ends, people still need checking on. This part follows Module 5, Section 5.4.</w:t>
      </w:r>
    </w:p>
    <w:p w:rsidR="00000000" w:rsidDel="00000000" w:rsidP="00000000" w:rsidRDefault="00000000" w:rsidRPr="00000000" w14:paraId="000000E9">
      <w:pPr>
        <w:rPr/>
      </w:pPr>
      <w:r w:rsidDel="00000000" w:rsidR="00000000" w:rsidRPr="00000000">
        <w:rPr>
          <w:b w:val="1"/>
          <w:bCs w:val="1"/>
          <w:rtl w:val="0"/>
        </w:rPr>
        <w:t xml:space="preserve">Activity 5.1: Recovery in my community (8 minutes).</w:t>
      </w:r>
      <w:r w:rsidDel="00000000" w:rsidR="00000000" w:rsidRPr="00000000">
        <w:rPr>
          <w:rtl w:val="0"/>
        </w:rPr>
        <w:t xml:space="preserve"> For each theme, write one heat example and one wildfire example from your area, or one idea.</w:t>
      </w:r>
    </w:p>
    <w:tbl>
      <w:tblPr>
        <w:tblStyle w:val="Table1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EA">
            <w:pPr>
              <w:rPr/>
            </w:pPr>
            <w:r w:rsidDel="00000000" w:rsidR="00000000" w:rsidRPr="00000000">
              <w:rPr>
                <w:rtl w:val="0"/>
              </w:rPr>
              <w:t xml:space="preserve">Theme</w:t>
            </w:r>
          </w:p>
        </w:tc>
        <w:tc>
          <w:tcPr>
            <w:shd w:fill="f2f2f2" w:val="clear"/>
          </w:tcPr>
          <w:p w:rsidR="00000000" w:rsidDel="00000000" w:rsidP="00000000" w:rsidRDefault="00000000" w:rsidRPr="00000000" w14:paraId="000000EB">
            <w:pPr>
              <w:rPr/>
            </w:pPr>
            <w:r w:rsidDel="00000000" w:rsidR="00000000" w:rsidRPr="00000000">
              <w:rPr>
                <w:rtl w:val="0"/>
              </w:rPr>
              <w:t xml:space="preserve">Heat</w:t>
            </w:r>
          </w:p>
        </w:tc>
        <w:tc>
          <w:tcPr>
            <w:shd w:fill="f2f2f2" w:val="clear"/>
          </w:tcPr>
          <w:p w:rsidR="00000000" w:rsidDel="00000000" w:rsidP="00000000" w:rsidRDefault="00000000" w:rsidRPr="00000000" w14:paraId="000000EC">
            <w:pPr>
              <w:rPr/>
            </w:pPr>
            <w:r w:rsidDel="00000000" w:rsidR="00000000" w:rsidRPr="00000000">
              <w:rPr>
                <w:rtl w:val="0"/>
              </w:rPr>
              <w:t xml:space="preserve">Wildfire</w:t>
            </w:r>
          </w:p>
        </w:tc>
      </w:tr>
      <w:tr>
        <w:trPr>
          <w:cantSplit w:val="0"/>
          <w:tblHeader w:val="0"/>
        </w:trPr>
        <w:tc>
          <w:tcPr/>
          <w:p w:rsidR="00000000" w:rsidDel="00000000" w:rsidP="00000000" w:rsidRDefault="00000000" w:rsidRPr="00000000" w14:paraId="000000ED">
            <w:pPr>
              <w:rPr/>
            </w:pPr>
            <w:r w:rsidDel="00000000" w:rsidR="00000000" w:rsidRPr="00000000">
              <w:rPr>
                <w:rtl w:val="0"/>
              </w:rPr>
              <w:t xml:space="preserve">Coordination and communication</w:t>
            </w:r>
          </w:p>
        </w:tc>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r>
      <w:tr>
        <w:trPr>
          <w:cantSplit w:val="0"/>
          <w:tblHeader w:val="0"/>
        </w:trPr>
        <w:tc>
          <w:tcPr/>
          <w:p w:rsidR="00000000" w:rsidDel="00000000" w:rsidP="00000000" w:rsidRDefault="00000000" w:rsidRPr="00000000" w14:paraId="000000F0">
            <w:pPr>
              <w:rPr/>
            </w:pPr>
            <w:r w:rsidDel="00000000" w:rsidR="00000000" w:rsidRPr="00000000">
              <w:rPr>
                <w:rtl w:val="0"/>
              </w:rPr>
              <w:t xml:space="preserve">Digital tools and misinformation</w:t>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r>
      <w:tr>
        <w:trPr>
          <w:cantSplit w:val="0"/>
          <w:tblHeader w:val="0"/>
        </w:trPr>
        <w:tc>
          <w:tcPr/>
          <w:p w:rsidR="00000000" w:rsidDel="00000000" w:rsidP="00000000" w:rsidRDefault="00000000" w:rsidRPr="00000000" w14:paraId="000000F3">
            <w:pPr>
              <w:rPr/>
            </w:pPr>
            <w:r w:rsidDel="00000000" w:rsidR="00000000" w:rsidRPr="00000000">
              <w:rPr>
                <w:rtl w:val="0"/>
              </w:rPr>
              <w:t xml:space="preserve">Psychological wellbeing</w:t>
            </w:r>
          </w:p>
        </w:tc>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r>
      <w:tr>
        <w:trPr>
          <w:cantSplit w:val="0"/>
          <w:tblHeader w:val="0"/>
        </w:trPr>
        <w:tc>
          <w:tcPr/>
          <w:p w:rsidR="00000000" w:rsidDel="00000000" w:rsidP="00000000" w:rsidRDefault="00000000" w:rsidRPr="00000000" w14:paraId="000000F6">
            <w:pPr>
              <w:rPr/>
            </w:pPr>
            <w:r w:rsidDel="00000000" w:rsidR="00000000" w:rsidRPr="00000000">
              <w:rPr>
                <w:rtl w:val="0"/>
              </w:rPr>
              <w:t xml:space="preserve">Short-term actions</w:t>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r>
      <w:tr>
        <w:trPr>
          <w:cantSplit w:val="0"/>
          <w:tblHeader w:val="0"/>
        </w:trPr>
        <w:tc>
          <w:tcPr/>
          <w:p w:rsidR="00000000" w:rsidDel="00000000" w:rsidP="00000000" w:rsidRDefault="00000000" w:rsidRPr="00000000" w14:paraId="000000F9">
            <w:pPr>
              <w:rPr/>
            </w:pPr>
            <w:r w:rsidDel="00000000" w:rsidR="00000000" w:rsidRPr="00000000">
              <w:rPr>
                <w:rtl w:val="0"/>
              </w:rPr>
              <w:t xml:space="preserve">Long-term and sustaining solutions</w:t>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r>
    </w:tbl>
    <w:p w:rsidR="00000000" w:rsidDel="00000000" w:rsidP="00000000" w:rsidRDefault="00000000" w:rsidRPr="00000000" w14:paraId="000000FC">
      <w:pPr>
        <w:rPr/>
      </w:pPr>
      <w:r w:rsidDel="00000000" w:rsidR="00000000" w:rsidRPr="00000000">
        <w:rPr>
          <w:b w:val="1"/>
          <w:bCs w:val="1"/>
          <w:rtl w:val="0"/>
        </w:rPr>
        <w:t xml:space="preserve">Activity 5.2: Staying safe afterwards (2 minutes).</w:t>
      </w:r>
      <w:r w:rsidDel="00000000" w:rsidR="00000000" w:rsidRPr="00000000">
        <w:rPr>
          <w:rtl w:val="0"/>
        </w:rPr>
        <w:t xml:space="preserve"> Tick what you will do.</w:t>
      </w:r>
    </w:p>
    <w:p w:rsidR="00000000" w:rsidDel="00000000" w:rsidP="00000000" w:rsidRDefault="00000000" w:rsidRPr="00000000" w14:paraId="000000F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Keep checking on people who were unwell, isolated or without cooling</w:t>
      </w:r>
    </w:p>
    <w:p w:rsidR="00000000" w:rsidDel="00000000" w:rsidP="00000000" w:rsidRDefault="00000000" w:rsidRPr="00000000" w14:paraId="000000F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Seek health advice if symptoms continue</w:t>
      </w:r>
    </w:p>
    <w:p w:rsidR="00000000" w:rsidDel="00000000" w:rsidP="00000000" w:rsidRDefault="00000000" w:rsidRPr="00000000" w14:paraId="000000F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Return home only when the authorities confirm it is safe</w:t>
      </w:r>
    </w:p>
    <w:p w:rsidR="00000000" w:rsidDel="00000000" w:rsidP="00000000" w:rsidRDefault="00000000" w:rsidRPr="00000000" w14:paraId="0000010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Keep monitoring air quality</w:t>
      </w:r>
    </w:p>
    <w:p w:rsidR="00000000" w:rsidDel="00000000" w:rsidP="00000000" w:rsidRDefault="00000000" w:rsidRPr="00000000" w14:paraId="0000010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Keep children and animals away from burned areas, unstable trees and damaged power lines</w:t>
      </w:r>
    </w:p>
    <w:p w:rsidR="00000000" w:rsidDel="00000000" w:rsidP="00000000" w:rsidRDefault="00000000" w:rsidRPr="00000000" w14:paraId="000001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Verify any fundraising appeal or volunteer request before sending money, goods or personal information</w:t>
      </w:r>
    </w:p>
    <w:p w:rsidR="00000000" w:rsidDel="00000000" w:rsidP="00000000" w:rsidRDefault="00000000" w:rsidRPr="00000000" w14:paraId="00000103">
      <w:pPr>
        <w:rPr/>
      </w:pPr>
      <w:r w:rsidDel="00000000" w:rsidR="00000000" w:rsidRPr="00000000">
        <w:rPr>
          <w:b w:val="1"/>
          <w:bCs w:val="1"/>
          <w:rtl w:val="0"/>
        </w:rPr>
        <w:t xml:space="preserve">Activity 5.3: Community review (10 minutes, in a group).</w:t>
      </w:r>
      <w:r w:rsidDel="00000000" w:rsidR="00000000" w:rsidRPr="00000000">
        <w:rPr>
          <w:rtl w:val="0"/>
        </w:rPr>
        <w:t xml:space="preserve"> The module recommends a shared review within two weeks of an event. Picture a summer of heat and fire that has just ended, and agree one improvement for each question.</w:t>
      </w:r>
    </w:p>
    <w:tbl>
      <w:tblPr>
        <w:tblStyle w:val="Table1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04">
            <w:pPr>
              <w:rPr/>
            </w:pPr>
            <w:r w:rsidDel="00000000" w:rsidR="00000000" w:rsidRPr="00000000">
              <w:rPr>
                <w:rtl w:val="0"/>
              </w:rPr>
              <w:t xml:space="preserve">Question</w:t>
            </w:r>
          </w:p>
        </w:tc>
        <w:tc>
          <w:tcPr>
            <w:shd w:fill="f2f2f2" w:val="clear"/>
          </w:tcPr>
          <w:p w:rsidR="00000000" w:rsidDel="00000000" w:rsidP="00000000" w:rsidRDefault="00000000" w:rsidRPr="00000000" w14:paraId="00000105">
            <w:pPr>
              <w:rPr/>
            </w:pPr>
            <w:r w:rsidDel="00000000" w:rsidR="00000000" w:rsidRPr="00000000">
              <w:rPr>
                <w:rtl w:val="0"/>
              </w:rPr>
              <w:t xml:space="preserve">One improvement</w:t>
            </w:r>
          </w:p>
        </w:tc>
      </w:tr>
      <w:tr>
        <w:trPr>
          <w:cantSplit w:val="0"/>
          <w:tblHeader w:val="0"/>
        </w:trPr>
        <w:tc>
          <w:tcPr/>
          <w:p w:rsidR="00000000" w:rsidDel="00000000" w:rsidP="00000000" w:rsidRDefault="00000000" w:rsidRPr="00000000" w14:paraId="00000106">
            <w:pPr>
              <w:rPr/>
            </w:pPr>
            <w:r w:rsidDel="00000000" w:rsidR="00000000" w:rsidRPr="00000000">
              <w:rPr>
                <w:rtl w:val="0"/>
              </w:rPr>
              <w:t xml:space="preserve">Did official alerts reach everybody?</w:t>
            </w:r>
          </w:p>
        </w:tc>
        <w:tc>
          <w:tcPr/>
          <w:p w:rsidR="00000000" w:rsidDel="00000000" w:rsidP="00000000" w:rsidRDefault="00000000" w:rsidRPr="00000000" w14:paraId="00000107">
            <w:pPr>
              <w:rPr/>
            </w:pPr>
            <w:r w:rsidDel="00000000" w:rsidR="00000000" w:rsidRPr="00000000">
              <w:rPr>
                <w:rtl w:val="0"/>
              </w:rPr>
            </w:r>
          </w:p>
        </w:tc>
      </w:tr>
      <w:tr>
        <w:trPr>
          <w:cantSplit w:val="0"/>
          <w:tblHeader w:val="0"/>
        </w:trPr>
        <w:tc>
          <w:tcPr/>
          <w:p w:rsidR="00000000" w:rsidDel="00000000" w:rsidP="00000000" w:rsidRDefault="00000000" w:rsidRPr="00000000" w14:paraId="00000108">
            <w:pPr>
              <w:rPr/>
            </w:pPr>
            <w:r w:rsidDel="00000000" w:rsidR="00000000" w:rsidRPr="00000000">
              <w:rPr>
                <w:rtl w:val="0"/>
              </w:rPr>
              <w:t xml:space="preserve">Did anybody lack transport?</w:t>
            </w:r>
          </w:p>
        </w:tc>
        <w:tc>
          <w:tcPr/>
          <w:p w:rsidR="00000000" w:rsidDel="00000000" w:rsidP="00000000" w:rsidRDefault="00000000" w:rsidRPr="00000000" w14:paraId="00000109">
            <w:pPr>
              <w:rPr/>
            </w:pPr>
            <w:r w:rsidDel="00000000" w:rsidR="00000000" w:rsidRPr="00000000">
              <w:rPr>
                <w:rtl w:val="0"/>
              </w:rPr>
            </w:r>
          </w:p>
        </w:tc>
      </w:tr>
      <w:tr>
        <w:trPr>
          <w:cantSplit w:val="0"/>
          <w:tblHeader w:val="0"/>
        </w:trPr>
        <w:tc>
          <w:tcPr/>
          <w:p w:rsidR="00000000" w:rsidDel="00000000" w:rsidP="00000000" w:rsidRDefault="00000000" w:rsidRPr="00000000" w14:paraId="0000010A">
            <w:pPr>
              <w:rPr/>
            </w:pPr>
            <w:r w:rsidDel="00000000" w:rsidR="00000000" w:rsidRPr="00000000">
              <w:rPr>
                <w:rtl w:val="0"/>
              </w:rPr>
              <w:t xml:space="preserve">Did the cooling or cleaner-air space work?</w:t>
            </w:r>
          </w:p>
        </w:tc>
        <w:tc>
          <w:tcPr/>
          <w:p w:rsidR="00000000" w:rsidDel="00000000" w:rsidP="00000000" w:rsidRDefault="00000000" w:rsidRPr="00000000" w14:paraId="0000010B">
            <w:pPr>
              <w:rPr/>
            </w:pPr>
            <w:r w:rsidDel="00000000" w:rsidR="00000000" w:rsidRPr="00000000">
              <w:rPr>
                <w:rtl w:val="0"/>
              </w:rPr>
            </w:r>
          </w:p>
        </w:tc>
      </w:tr>
      <w:tr>
        <w:trPr>
          <w:cantSplit w:val="0"/>
          <w:tblHeader w:val="0"/>
        </w:trPr>
        <w:tc>
          <w:tcPr/>
          <w:p w:rsidR="00000000" w:rsidDel="00000000" w:rsidP="00000000" w:rsidRDefault="00000000" w:rsidRPr="00000000" w14:paraId="0000010C">
            <w:pPr>
              <w:rPr/>
            </w:pPr>
            <w:r w:rsidDel="00000000" w:rsidR="00000000" w:rsidRPr="00000000">
              <w:rPr>
                <w:rtl w:val="0"/>
              </w:rPr>
              <w:t xml:space="preserve">What needs to change before the next event?</w:t>
            </w:r>
          </w:p>
        </w:tc>
        <w:tc>
          <w:tcPr/>
          <w:p w:rsidR="00000000" w:rsidDel="00000000" w:rsidP="00000000" w:rsidRDefault="00000000" w:rsidRPr="00000000" w14:paraId="0000010D">
            <w:pPr>
              <w:rPr/>
            </w:pPr>
            <w:r w:rsidDel="00000000" w:rsidR="00000000" w:rsidRPr="00000000">
              <w:rPr>
                <w:rtl w:val="0"/>
              </w:rPr>
            </w:r>
          </w:p>
        </w:tc>
      </w:tr>
    </w:tbl>
    <w:p w:rsidR="00000000" w:rsidDel="00000000" w:rsidP="00000000" w:rsidRDefault="00000000" w:rsidRPr="00000000" w14:paraId="0000010E">
      <w:pPr>
        <w:rPr/>
      </w:pPr>
      <w:r w:rsidDel="00000000" w:rsidR="00000000" w:rsidRPr="00000000">
        <w:rPr>
          <w:b w:val="1"/>
          <w:bCs w:val="1"/>
          <w:rtl w:val="0"/>
        </w:rPr>
        <w:t xml:space="preserve">Activity 5.4: Looking after wellbeing (3 minutes).</w:t>
      </w:r>
      <w:r w:rsidDel="00000000" w:rsidR="00000000" w:rsidRPr="00000000">
        <w:rPr>
          <w:rtl w:val="0"/>
        </w:rPr>
        <w:t xml:space="preserve"> Repeated heat can bring anxiety, exhaustion and a feeling of being trapped. Wildfire can bring grief for homes, land, animals and familiar landscapes, and evacuation can leave people feeling fear, guilt or uncertainty. Volunteers can feel stress and burnout too.</w:t>
      </w:r>
    </w:p>
    <w:tbl>
      <w:tblPr>
        <w:tblStyle w:val="Table1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0F">
            <w:pPr>
              <w:rPr/>
            </w:pPr>
            <w:r w:rsidDel="00000000" w:rsidR="00000000" w:rsidRPr="00000000">
              <w:rPr>
                <w:rtl w:val="0"/>
              </w:rPr>
              <w:t xml:space="preserve">Question</w:t>
            </w:r>
          </w:p>
        </w:tc>
        <w:tc>
          <w:tcPr>
            <w:shd w:fill="f2f2f2" w:val="clear"/>
          </w:tcPr>
          <w:p w:rsidR="00000000" w:rsidDel="00000000" w:rsidP="00000000" w:rsidRDefault="00000000" w:rsidRPr="00000000" w14:paraId="00000110">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111">
            <w:pPr>
              <w:rPr/>
            </w:pPr>
            <w:r w:rsidDel="00000000" w:rsidR="00000000" w:rsidRPr="00000000">
              <w:rPr>
                <w:rtl w:val="0"/>
              </w:rPr>
              <w:t xml:space="preserve">Who could I talk to if a heatwave or fire affected my household?</w:t>
            </w:r>
          </w:p>
        </w:tc>
        <w:tc>
          <w:tcPr/>
          <w:p w:rsidR="00000000" w:rsidDel="00000000" w:rsidP="00000000" w:rsidRDefault="00000000" w:rsidRPr="00000000" w14:paraId="00000112">
            <w:pPr>
              <w:rPr/>
            </w:pPr>
            <w:r w:rsidDel="00000000" w:rsidR="00000000" w:rsidRPr="00000000">
              <w:rPr>
                <w:rtl w:val="0"/>
              </w:rPr>
            </w:r>
          </w:p>
        </w:tc>
      </w:tr>
      <w:tr>
        <w:trPr>
          <w:cantSplit w:val="0"/>
          <w:tblHeader w:val="0"/>
        </w:trPr>
        <w:tc>
          <w:tcPr/>
          <w:p w:rsidR="00000000" w:rsidDel="00000000" w:rsidP="00000000" w:rsidRDefault="00000000" w:rsidRPr="00000000" w14:paraId="00000113">
            <w:pPr>
              <w:rPr/>
            </w:pPr>
            <w:r w:rsidDel="00000000" w:rsidR="00000000" w:rsidRPr="00000000">
              <w:rPr>
                <w:rtl w:val="0"/>
              </w:rPr>
              <w:t xml:space="preserve">Which local support service could I contact?</w:t>
            </w:r>
          </w:p>
        </w:tc>
        <w:tc>
          <w:tcPr/>
          <w:p w:rsidR="00000000" w:rsidDel="00000000" w:rsidP="00000000" w:rsidRDefault="00000000" w:rsidRPr="00000000" w14:paraId="00000114">
            <w:pPr>
              <w:rPr/>
            </w:pPr>
            <w:r w:rsidDel="00000000" w:rsidR="00000000" w:rsidRPr="00000000">
              <w:rPr>
                <w:rtl w:val="0"/>
              </w:rPr>
            </w:r>
          </w:p>
        </w:tc>
      </w:tr>
      <w:tr>
        <w:trPr>
          <w:cantSplit w:val="0"/>
          <w:tblHeader w:val="0"/>
        </w:trPr>
        <w:tc>
          <w:tcPr/>
          <w:p w:rsidR="00000000" w:rsidDel="00000000" w:rsidP="00000000" w:rsidRDefault="00000000" w:rsidRPr="00000000" w14:paraId="00000115">
            <w:pPr>
              <w:rPr/>
            </w:pPr>
            <w:r w:rsidDel="00000000" w:rsidR="00000000" w:rsidRPr="00000000">
              <w:rPr>
                <w:rtl w:val="0"/>
              </w:rPr>
              <w:t xml:space="preserve">How could I keep in contact with isolated people afterwards?</w:t>
            </w:r>
          </w:p>
        </w:tc>
        <w:tc>
          <w:tcPr/>
          <w:p w:rsidR="00000000" w:rsidDel="00000000" w:rsidP="00000000" w:rsidRDefault="00000000" w:rsidRPr="00000000" w14:paraId="00000116">
            <w:pPr>
              <w:rPr/>
            </w:pPr>
            <w:r w:rsidDel="00000000" w:rsidR="00000000" w:rsidRPr="00000000">
              <w:rPr>
                <w:rtl w:val="0"/>
              </w:rPr>
            </w:r>
          </w:p>
        </w:tc>
      </w:tr>
    </w:tbl>
    <w:p w:rsidR="00000000" w:rsidDel="00000000" w:rsidP="00000000" w:rsidRDefault="00000000" w:rsidRPr="00000000" w14:paraId="00000117">
      <w:pPr>
        <w:pStyle w:val="Heading2"/>
        <w:rPr/>
      </w:pPr>
      <w:r w:rsidDel="00000000" w:rsidR="00000000" w:rsidRPr="00000000">
        <w:rPr>
          <w:rtl w:val="0"/>
        </w:rPr>
        <w:t xml:space="preserve">Part 6: My action plan and self-assessment</w:t>
      </w:r>
    </w:p>
    <w:p w:rsidR="00000000" w:rsidDel="00000000" w:rsidP="00000000" w:rsidRDefault="00000000" w:rsidRPr="00000000" w14:paraId="00000118">
      <w:pPr>
        <w:rPr/>
      </w:pPr>
      <w:r w:rsidDel="00000000" w:rsidR="00000000" w:rsidRPr="00000000">
        <w:rPr>
          <w:rtl w:val="0"/>
        </w:rPr>
        <w:t xml:space="preserve">A plan made before the season starts is the one that works when resources are stretched. This final part turns your work into commitments and lets you measure your own progress.</w:t>
      </w:r>
    </w:p>
    <w:p w:rsidR="00000000" w:rsidDel="00000000" w:rsidP="00000000" w:rsidRDefault="00000000" w:rsidRPr="00000000" w14:paraId="00000119">
      <w:pPr>
        <w:rPr/>
      </w:pPr>
      <w:r w:rsidDel="00000000" w:rsidR="00000000" w:rsidRPr="00000000">
        <w:rPr>
          <w:b w:val="1"/>
          <w:bCs w:val="1"/>
          <w:rtl w:val="0"/>
        </w:rPr>
        <w:t xml:space="preserve">Activity 6.1: One risk, one action, one question (5 minutes).</w:t>
      </w:r>
      <w:r w:rsidDel="00000000" w:rsidR="00000000" w:rsidRPr="00000000">
        <w:rPr>
          <w:rtl w:val="0"/>
        </w:rPr>
        <w:t xml:space="preserve"> These are the module's closing prompts, with a community action added.</w:t>
      </w:r>
    </w:p>
    <w:tbl>
      <w:tblPr>
        <w:tblStyle w:val="Table1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1A">
            <w:pPr>
              <w:rPr/>
            </w:pPr>
            <w:r w:rsidDel="00000000" w:rsidR="00000000" w:rsidRPr="00000000">
              <w:rPr>
                <w:rtl w:val="0"/>
              </w:rPr>
              <w:t xml:space="preserve">Prompt</w:t>
            </w:r>
          </w:p>
        </w:tc>
        <w:tc>
          <w:tcPr>
            <w:shd w:fill="f2f2f2" w:val="clear"/>
          </w:tcPr>
          <w:p w:rsidR="00000000" w:rsidDel="00000000" w:rsidP="00000000" w:rsidRDefault="00000000" w:rsidRPr="00000000" w14:paraId="0000011B">
            <w:pPr>
              <w:rPr/>
            </w:pPr>
            <w:r w:rsidDel="00000000" w:rsidR="00000000" w:rsidRPr="00000000">
              <w:rPr>
                <w:rtl w:val="0"/>
              </w:rPr>
              <w:t xml:space="preserve">My answer</w:t>
            </w:r>
          </w:p>
        </w:tc>
        <w:tc>
          <w:tcPr>
            <w:shd w:fill="f2f2f2" w:val="clear"/>
          </w:tcPr>
          <w:p w:rsidR="00000000" w:rsidDel="00000000" w:rsidP="00000000" w:rsidRDefault="00000000" w:rsidRPr="00000000" w14:paraId="0000011C">
            <w:pPr>
              <w:rPr/>
            </w:pPr>
            <w:r w:rsidDel="00000000" w:rsidR="00000000" w:rsidRPr="00000000">
              <w:rPr>
                <w:rtl w:val="0"/>
              </w:rPr>
              <w:t xml:space="preserve">By when</w:t>
            </w:r>
          </w:p>
        </w:tc>
      </w:tr>
      <w:tr>
        <w:trPr>
          <w:cantSplit w:val="0"/>
          <w:tblHeader w:val="0"/>
        </w:trPr>
        <w:tc>
          <w:tcPr/>
          <w:p w:rsidR="00000000" w:rsidDel="00000000" w:rsidP="00000000" w:rsidRDefault="00000000" w:rsidRPr="00000000" w14:paraId="0000011D">
            <w:pPr>
              <w:rPr/>
            </w:pPr>
            <w:r w:rsidDel="00000000" w:rsidR="00000000" w:rsidRPr="00000000">
              <w:rPr>
                <w:rtl w:val="0"/>
              </w:rPr>
              <w:t xml:space="preserve">One risk: does my home sit within, or close to, a wildland-urban interface area?</w:t>
            </w:r>
          </w:p>
        </w:tc>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r>
      <w:tr>
        <w:trPr>
          <w:cantSplit w:val="0"/>
          <w:tblHeader w:val="0"/>
        </w:trPr>
        <w:tc>
          <w:tcPr/>
          <w:p w:rsidR="00000000" w:rsidDel="00000000" w:rsidP="00000000" w:rsidRDefault="00000000" w:rsidRPr="00000000" w14:paraId="00000120">
            <w:pPr>
              <w:rPr/>
            </w:pPr>
            <w:r w:rsidDel="00000000" w:rsidR="00000000" w:rsidRPr="00000000">
              <w:rPr>
                <w:rtl w:val="0"/>
              </w:rPr>
              <w:t xml:space="preserve">One action: the defensible-space work I will do this month</w:t>
            </w:r>
          </w:p>
        </w:tc>
        <w:tc>
          <w:tcPr/>
          <w:p w:rsidR="00000000" w:rsidDel="00000000" w:rsidP="00000000" w:rsidRDefault="00000000" w:rsidRPr="00000000" w14:paraId="00000121">
            <w:pPr>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r>
      <w:tr>
        <w:trPr>
          <w:cantSplit w:val="0"/>
          <w:tblHeader w:val="0"/>
        </w:trPr>
        <w:tc>
          <w:tcPr/>
          <w:p w:rsidR="00000000" w:rsidDel="00000000" w:rsidP="00000000" w:rsidRDefault="00000000" w:rsidRPr="00000000" w14:paraId="00000123">
            <w:pPr>
              <w:rPr/>
            </w:pPr>
            <w:r w:rsidDel="00000000" w:rsidR="00000000" w:rsidRPr="00000000">
              <w:rPr>
                <w:rtl w:val="0"/>
              </w:rPr>
              <w:t xml:space="preserve">One community action before the next high-risk season</w:t>
            </w:r>
          </w:p>
        </w:tc>
        <w:tc>
          <w:tcPr/>
          <w:p w:rsidR="00000000" w:rsidDel="00000000" w:rsidP="00000000" w:rsidRDefault="00000000" w:rsidRPr="00000000" w14:paraId="00000124">
            <w:pPr>
              <w:rPr/>
            </w:pPr>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r>
          </w:p>
        </w:tc>
      </w:tr>
      <w:tr>
        <w:trPr>
          <w:cantSplit w:val="0"/>
          <w:tblHeader w:val="0"/>
        </w:trPr>
        <w:tc>
          <w:tcPr/>
          <w:p w:rsidR="00000000" w:rsidDel="00000000" w:rsidP="00000000" w:rsidRDefault="00000000" w:rsidRPr="00000000" w14:paraId="00000126">
            <w:pPr>
              <w:rPr/>
            </w:pPr>
            <w:r w:rsidDel="00000000" w:rsidR="00000000" w:rsidRPr="00000000">
              <w:rPr>
                <w:rtl w:val="0"/>
              </w:rPr>
              <w:t xml:space="preserve">One question: something I still want to know, to bring to the next module</w:t>
            </w:r>
          </w:p>
        </w:tc>
        <w:tc>
          <w:tcPr/>
          <w:p w:rsidR="00000000" w:rsidDel="00000000" w:rsidP="00000000" w:rsidRDefault="00000000" w:rsidRPr="00000000" w14:paraId="00000127">
            <w:pPr>
              <w:rPr/>
            </w:pPr>
            <w:r w:rsidDel="00000000" w:rsidR="00000000" w:rsidRPr="00000000">
              <w:rPr>
                <w:rtl w:val="0"/>
              </w:rPr>
            </w:r>
          </w:p>
        </w:tc>
        <w:tc>
          <w:tcPr/>
          <w:p w:rsidR="00000000" w:rsidDel="00000000" w:rsidP="00000000" w:rsidRDefault="00000000" w:rsidRPr="00000000" w14:paraId="00000128">
            <w:pPr>
              <w:rPr/>
            </w:pPr>
            <w:r w:rsidDel="00000000" w:rsidR="00000000" w:rsidRPr="00000000">
              <w:rPr>
                <w:rtl w:val="0"/>
              </w:rPr>
            </w:r>
          </w:p>
        </w:tc>
      </w:tr>
    </w:tbl>
    <w:p w:rsidR="00000000" w:rsidDel="00000000" w:rsidP="00000000" w:rsidRDefault="00000000" w:rsidRPr="00000000" w14:paraId="00000129">
      <w:pPr>
        <w:rPr/>
      </w:pPr>
      <w:r w:rsidDel="00000000" w:rsidR="00000000" w:rsidRPr="00000000">
        <w:rPr>
          <w:b w:val="1"/>
          <w:bCs w:val="1"/>
          <w:rtl w:val="0"/>
        </w:rPr>
        <w:t xml:space="preserve">Activity 6.2: Self-assessment (5 minutes).</w:t>
      </w:r>
      <w:r w:rsidDel="00000000" w:rsidR="00000000" w:rsidRPr="00000000">
        <w:rPr>
          <w:rtl w:val="0"/>
        </w:rPr>
        <w:t xml:space="preserve"> Rate your confidence from 1 (not confident) to 4 (very confident). Fill in the first column before you start the module and the second when you finish.</w:t>
      </w:r>
    </w:p>
    <w:tbl>
      <w:tblPr>
        <w:tblStyle w:val="Table2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2A">
            <w:pPr>
              <w:rPr/>
            </w:pPr>
            <w:r w:rsidDel="00000000" w:rsidR="00000000" w:rsidRPr="00000000">
              <w:rPr>
                <w:rtl w:val="0"/>
              </w:rPr>
              <w:t xml:space="preserve">I can...</w:t>
            </w:r>
          </w:p>
        </w:tc>
        <w:tc>
          <w:tcPr>
            <w:shd w:fill="f2f2f2" w:val="clear"/>
          </w:tcPr>
          <w:p w:rsidR="00000000" w:rsidDel="00000000" w:rsidP="00000000" w:rsidRDefault="00000000" w:rsidRPr="00000000" w14:paraId="0000012B">
            <w:pPr>
              <w:rPr/>
            </w:pPr>
            <w:r w:rsidDel="00000000" w:rsidR="00000000" w:rsidRPr="00000000">
              <w:rPr>
                <w:rtl w:val="0"/>
              </w:rPr>
              <w:t xml:space="preserve">Before</w:t>
            </w:r>
          </w:p>
        </w:tc>
        <w:tc>
          <w:tcPr>
            <w:shd w:fill="f2f2f2" w:val="clear"/>
          </w:tcPr>
          <w:p w:rsidR="00000000" w:rsidDel="00000000" w:rsidP="00000000" w:rsidRDefault="00000000" w:rsidRPr="00000000" w14:paraId="0000012C">
            <w:pPr>
              <w:rPr/>
            </w:pPr>
            <w:r w:rsidDel="00000000" w:rsidR="00000000" w:rsidRPr="00000000">
              <w:rPr>
                <w:rtl w:val="0"/>
              </w:rPr>
              <w:t xml:space="preserve">After</w:t>
            </w:r>
          </w:p>
        </w:tc>
      </w:tr>
      <w:tr>
        <w:trPr>
          <w:cantSplit w:val="0"/>
          <w:tblHeader w:val="0"/>
        </w:trPr>
        <w:tc>
          <w:tcPr/>
          <w:p w:rsidR="00000000" w:rsidDel="00000000" w:rsidP="00000000" w:rsidRDefault="00000000" w:rsidRPr="00000000" w14:paraId="0000012D">
            <w:pPr>
              <w:rPr/>
            </w:pPr>
            <w:r w:rsidDel="00000000" w:rsidR="00000000" w:rsidRPr="00000000">
              <w:rPr>
                <w:rtl w:val="0"/>
              </w:rPr>
              <w:t xml:space="preserve">explain how heat, dryness, smoke and wildfire risk can interact</w:t>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r>
      <w:tr>
        <w:trPr>
          <w:cantSplit w:val="0"/>
          <w:tblHeader w:val="0"/>
        </w:trPr>
        <w:tc>
          <w:tcPr/>
          <w:p w:rsidR="00000000" w:rsidDel="00000000" w:rsidP="00000000" w:rsidRDefault="00000000" w:rsidRPr="00000000" w14:paraId="00000130">
            <w:pPr>
              <w:rPr/>
            </w:pPr>
            <w:r w:rsidDel="00000000" w:rsidR="00000000" w:rsidRPr="00000000">
              <w:rPr>
                <w:rtl w:val="0"/>
              </w:rPr>
              <w:t xml:space="preserve">identify my personal and community exposure to extreme heat and wildfire</w:t>
            </w:r>
          </w:p>
        </w:tc>
        <w:tc>
          <w:tcPr/>
          <w:p w:rsidR="00000000" w:rsidDel="00000000" w:rsidP="00000000" w:rsidRDefault="00000000" w:rsidRPr="00000000" w14:paraId="00000131">
            <w:pPr>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r>
      <w:tr>
        <w:trPr>
          <w:cantSplit w:val="0"/>
          <w:tblHeader w:val="0"/>
        </w:trPr>
        <w:tc>
          <w:tcPr/>
          <w:p w:rsidR="00000000" w:rsidDel="00000000" w:rsidP="00000000" w:rsidRDefault="00000000" w:rsidRPr="00000000" w14:paraId="00000133">
            <w:pPr>
              <w:rPr/>
            </w:pPr>
            <w:r w:rsidDel="00000000" w:rsidR="00000000" w:rsidRPr="00000000">
              <w:rPr>
                <w:rtl w:val="0"/>
              </w:rPr>
              <w:t xml:space="preserve">prepare separate actions for a heat warning, a smoke event and a wildfire evacuation</w:t>
            </w:r>
          </w:p>
        </w:tc>
        <w:tc>
          <w:tcPr/>
          <w:p w:rsidR="00000000" w:rsidDel="00000000" w:rsidP="00000000" w:rsidRDefault="00000000" w:rsidRPr="00000000" w14:paraId="00000134">
            <w:pPr>
              <w:rPr/>
            </w:pPr>
            <w:r w:rsidDel="00000000" w:rsidR="00000000" w:rsidRPr="00000000">
              <w:rPr>
                <w:rtl w:val="0"/>
              </w:rPr>
            </w:r>
          </w:p>
        </w:tc>
        <w:tc>
          <w:tcPr/>
          <w:p w:rsidR="00000000" w:rsidDel="00000000" w:rsidP="00000000" w:rsidRDefault="00000000" w:rsidRPr="00000000" w14:paraId="00000135">
            <w:pPr>
              <w:rPr/>
            </w:pPr>
            <w:r w:rsidDel="00000000" w:rsidR="00000000" w:rsidRPr="00000000">
              <w:rPr>
                <w:rtl w:val="0"/>
              </w:rPr>
            </w:r>
          </w:p>
        </w:tc>
      </w:tr>
      <w:tr>
        <w:trPr>
          <w:cantSplit w:val="0"/>
          <w:tblHeader w:val="0"/>
        </w:trPr>
        <w:tc>
          <w:tcPr/>
          <w:p w:rsidR="00000000" w:rsidDel="00000000" w:rsidP="00000000" w:rsidRDefault="00000000" w:rsidRPr="00000000" w14:paraId="00000136">
            <w:pPr>
              <w:rPr/>
            </w:pPr>
            <w:r w:rsidDel="00000000" w:rsidR="00000000" w:rsidRPr="00000000">
              <w:rPr>
                <w:rtl w:val="0"/>
              </w:rPr>
              <w:t xml:space="preserve">recognise when urgent health or emergency help is needed</w:t>
            </w:r>
          </w:p>
        </w:tc>
        <w:tc>
          <w:tcPr/>
          <w:p w:rsidR="00000000" w:rsidDel="00000000" w:rsidP="00000000" w:rsidRDefault="00000000" w:rsidRPr="00000000" w14:paraId="00000137">
            <w:pPr>
              <w:rPr/>
            </w:pP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r>
      <w:tr>
        <w:trPr>
          <w:cantSplit w:val="0"/>
          <w:tblHeader w:val="0"/>
        </w:trPr>
        <w:tc>
          <w:tcPr/>
          <w:p w:rsidR="00000000" w:rsidDel="00000000" w:rsidP="00000000" w:rsidRDefault="00000000" w:rsidRPr="00000000" w14:paraId="00000139">
            <w:pPr>
              <w:rPr/>
            </w:pPr>
            <w:r w:rsidDel="00000000" w:rsidR="00000000" w:rsidRPr="00000000">
              <w:rPr>
                <w:rtl w:val="0"/>
              </w:rPr>
              <w:t xml:space="preserve">name one household action and one community action to complete before the next high-risk season</w:t>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r>
    </w:tbl>
    <w:p w:rsidR="00000000" w:rsidDel="00000000" w:rsidP="00000000" w:rsidRDefault="00000000" w:rsidRPr="00000000" w14:paraId="0000013C">
      <w:pPr>
        <w:rPr/>
      </w:pPr>
      <w:r w:rsidDel="00000000" w:rsidR="00000000" w:rsidRPr="00000000">
        <w:rPr>
          <w:b w:val="1"/>
          <w:bCs w:val="1"/>
          <w:rtl w:val="0"/>
        </w:rPr>
        <w:t xml:space="preserve">Activity 6.3: Looking back (3 minutes).</w:t>
      </w:r>
      <w:r w:rsidDel="00000000" w:rsidR="00000000" w:rsidRPr="00000000">
        <w:rPr>
          <w:rtl w:val="0"/>
        </w:rPr>
        <w:t xml:space="preserve"> Return to your goal from Activity 1.4.</w:t>
      </w:r>
    </w:p>
    <w:tbl>
      <w:tblPr>
        <w:tblStyle w:val="Table2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3D">
            <w:pPr>
              <w:rPr/>
            </w:pPr>
            <w:r w:rsidDel="00000000" w:rsidR="00000000" w:rsidRPr="00000000">
              <w:rPr>
                <w:rtl w:val="0"/>
              </w:rPr>
              <w:t xml:space="preserve">Question</w:t>
            </w:r>
          </w:p>
        </w:tc>
        <w:tc>
          <w:tcPr>
            <w:shd w:fill="f2f2f2" w:val="clear"/>
          </w:tcPr>
          <w:p w:rsidR="00000000" w:rsidDel="00000000" w:rsidP="00000000" w:rsidRDefault="00000000" w:rsidRPr="00000000" w14:paraId="0000013E">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3F">
            <w:pPr>
              <w:rPr/>
            </w:pPr>
            <w:r w:rsidDel="00000000" w:rsidR="00000000" w:rsidRPr="00000000">
              <w:rPr>
                <w:rtl w:val="0"/>
              </w:rPr>
              <w:t xml:space="preserve">Did I reach my goal? What helped?</w:t>
            </w:r>
          </w:p>
        </w:tc>
        <w:tc>
          <w:tcPr/>
          <w:p w:rsidR="00000000" w:rsidDel="00000000" w:rsidP="00000000" w:rsidRDefault="00000000" w:rsidRPr="00000000" w14:paraId="00000140">
            <w:pPr>
              <w:rPr/>
            </w:pPr>
            <w:r w:rsidDel="00000000" w:rsidR="00000000" w:rsidRPr="00000000">
              <w:rPr>
                <w:rtl w:val="0"/>
              </w:rPr>
            </w:r>
          </w:p>
        </w:tc>
      </w:tr>
      <w:tr>
        <w:trPr>
          <w:cantSplit w:val="0"/>
          <w:tblHeader w:val="0"/>
        </w:trPr>
        <w:tc>
          <w:tcPr/>
          <w:p w:rsidR="00000000" w:rsidDel="00000000" w:rsidP="00000000" w:rsidRDefault="00000000" w:rsidRPr="00000000" w14:paraId="00000141">
            <w:pPr>
              <w:rPr/>
            </w:pPr>
            <w:r w:rsidDel="00000000" w:rsidR="00000000" w:rsidRPr="00000000">
              <w:rPr>
                <w:rtl w:val="0"/>
              </w:rPr>
              <w:t xml:space="preserve">How did my own experience shape what I learned?</w:t>
            </w:r>
          </w:p>
        </w:tc>
        <w:tc>
          <w:tcPr/>
          <w:p w:rsidR="00000000" w:rsidDel="00000000" w:rsidP="00000000" w:rsidRDefault="00000000" w:rsidRPr="00000000" w14:paraId="00000142">
            <w:pPr>
              <w:rPr/>
            </w:pPr>
            <w:r w:rsidDel="00000000" w:rsidR="00000000" w:rsidRPr="00000000">
              <w:rPr>
                <w:rtl w:val="0"/>
              </w:rPr>
            </w:r>
          </w:p>
        </w:tc>
      </w:tr>
      <w:tr>
        <w:trPr>
          <w:cantSplit w:val="0"/>
          <w:tblHeader w:val="0"/>
        </w:trPr>
        <w:tc>
          <w:tcPr/>
          <w:p w:rsidR="00000000" w:rsidDel="00000000" w:rsidP="00000000" w:rsidRDefault="00000000" w:rsidRPr="00000000" w14:paraId="00000143">
            <w:pPr>
              <w:rPr/>
            </w:pPr>
            <w:r w:rsidDel="00000000" w:rsidR="00000000" w:rsidRPr="00000000">
              <w:rPr>
                <w:rtl w:val="0"/>
              </w:rPr>
              <w:t xml:space="preserve">What do I still want to find out?</w:t>
            </w:r>
          </w:p>
        </w:tc>
        <w:tc>
          <w:tcPr/>
          <w:p w:rsidR="00000000" w:rsidDel="00000000" w:rsidP="00000000" w:rsidRDefault="00000000" w:rsidRPr="00000000" w14:paraId="00000144">
            <w:pPr>
              <w:rPr/>
            </w:pPr>
            <w:r w:rsidDel="00000000" w:rsidR="00000000" w:rsidRPr="00000000">
              <w:rPr>
                <w:rtl w:val="0"/>
              </w:rPr>
            </w:r>
          </w:p>
        </w:tc>
      </w:tr>
    </w:tbl>
    <w:p w:rsidR="00000000" w:rsidDel="00000000" w:rsidP="00000000" w:rsidRDefault="00000000" w:rsidRPr="00000000" w14:paraId="00000145">
      <w:pPr>
        <w:rPr/>
      </w:pPr>
      <w:r w:rsidDel="00000000" w:rsidR="00000000" w:rsidRPr="00000000">
        <w:rPr>
          <w:rtl w:val="0"/>
        </w:rPr>
        <w:t xml:space="preserve">Keep this workbook with your evacuation bag, and review your plan before each summer or local fire season, or whenever your household changes.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spacing w:after="80" w:line="240" w:lineRule="auto"/>
        <w:rPr/>
      </w:pPr>
      <w:r w:rsidDel="00000000" w:rsidR="00000000" w:rsidRPr="00000000">
        <w:rPr/>
        <w:drawing>
          <wp:inline distB="114300" distT="114300" distL="114300" distR="114300">
            <wp:extent cx="5943600" cy="3683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6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Lly4A1Dr++AJ80HynWiL+OY4A==">CgMxLjA4AHIhMXRIYVFPUGJSOFpNWFRqZ1FoQmlXR3Q1LUx2YzRIalB6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